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6274E" w:rsidRDefault="00D83094" w:rsidP="005E35A5">
      <w:pPr>
        <w:pStyle w:val="HeadingRed"/>
      </w:pPr>
      <w:r>
        <w:rPr>
          <w:noProof/>
        </w:rPr>
        <w:pict>
          <v:shapetype id="_x0000_t202" coordsize="21600,21600" o:spt="202" path="m,l,21600r21600,l21600,xe">
            <v:stroke joinstyle="miter"/>
            <v:path gradientshapeok="t" o:connecttype="rect"/>
          </v:shapetype>
          <v:shape id="_x0000_s1044" type="#_x0000_t202" style="position:absolute;margin-left:107.1pt;margin-top:6.45pt;width:321.3pt;height:332.7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1A7D04" w:rsidRDefault="001A7D04"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56"/>
                      <w:szCs w:val="56"/>
                      <w:bdr w:val="none" w:sz="0" w:space="0" w:color="auto"/>
                      <w:lang w:val="en-GB" w:eastAsia="en-GB"/>
                    </w:rPr>
                  </w:pPr>
                  <w:r w:rsidRPr="001A7D04">
                    <w:rPr>
                      <w:rFonts w:ascii="Candara" w:hAnsi="Candara"/>
                      <w:noProof/>
                      <w:sz w:val="56"/>
                      <w:szCs w:val="56"/>
                      <w:lang w:val="en-GB" w:eastAsia="en-GB"/>
                    </w:rPr>
                    <w:drawing>
                      <wp:inline distT="0" distB="0" distL="0" distR="0" wp14:anchorId="335C77D5" wp14:editId="6562A737">
                        <wp:extent cx="2301875" cy="7880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875" cy="788035"/>
                                </a:xfrm>
                                <a:prstGeom prst="rect">
                                  <a:avLst/>
                                </a:prstGeom>
                                <a:noFill/>
                                <a:ln>
                                  <a:noFill/>
                                </a:ln>
                              </pic:spPr>
                            </pic:pic>
                          </a:graphicData>
                        </a:graphic>
                      </wp:inline>
                    </w:drawing>
                  </w:r>
                </w:p>
                <w:p w:rsidR="001A7D04" w:rsidRDefault="001A7D04"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56"/>
                      <w:szCs w:val="56"/>
                      <w:bdr w:val="none" w:sz="0" w:space="0" w:color="auto"/>
                      <w:lang w:val="en-GB" w:eastAsia="en-GB"/>
                    </w:rPr>
                  </w:pPr>
                </w:p>
                <w:p w:rsidR="001A7D04" w:rsidRDefault="001A7D04"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56"/>
                      <w:szCs w:val="56"/>
                      <w:bdr w:val="none" w:sz="0" w:space="0" w:color="auto"/>
                      <w:lang w:val="en-GB" w:eastAsia="en-GB"/>
                    </w:rPr>
                  </w:pPr>
                </w:p>
                <w:p w:rsidR="001A7D04" w:rsidRDefault="00D17213"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ndara" w:eastAsia="Times New Roman" w:hAnsi="Candara" w:cs="Arial"/>
                      <w:sz w:val="56"/>
                      <w:szCs w:val="56"/>
                      <w:bdr w:val="none" w:sz="0" w:space="0" w:color="auto"/>
                      <w:lang w:val="en-GB" w:eastAsia="en-GB"/>
                    </w:rPr>
                  </w:pPr>
                  <w:r w:rsidRPr="001A7D04">
                    <w:rPr>
                      <w:rFonts w:ascii="Candara" w:eastAsia="Times New Roman" w:hAnsi="Candara" w:cs="Arial"/>
                      <w:sz w:val="56"/>
                      <w:szCs w:val="56"/>
                      <w:bdr w:val="none" w:sz="0" w:space="0" w:color="auto"/>
                      <w:lang w:val="en-GB" w:eastAsia="en-GB"/>
                    </w:rPr>
                    <w:t xml:space="preserve">Supporting Pupils </w:t>
                  </w:r>
                </w:p>
                <w:p w:rsidR="00D17213" w:rsidRPr="001A7D04" w:rsidRDefault="00D17213"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ndara" w:eastAsia="Times New Roman" w:hAnsi="Candara" w:cs="Arial"/>
                      <w:sz w:val="56"/>
                      <w:szCs w:val="56"/>
                      <w:bdr w:val="none" w:sz="0" w:space="0" w:color="auto"/>
                      <w:lang w:val="en-GB" w:eastAsia="en-GB"/>
                    </w:rPr>
                  </w:pPr>
                  <w:r w:rsidRPr="001A7D04">
                    <w:rPr>
                      <w:rFonts w:ascii="Candara" w:eastAsia="Times New Roman" w:hAnsi="Candara" w:cs="Arial"/>
                      <w:sz w:val="56"/>
                      <w:szCs w:val="56"/>
                      <w:bdr w:val="none" w:sz="0" w:space="0" w:color="auto"/>
                      <w:lang w:val="en-GB" w:eastAsia="en-GB"/>
                    </w:rPr>
                    <w:t xml:space="preserve">with </w:t>
                  </w:r>
                </w:p>
                <w:p w:rsidR="001A7D04" w:rsidRDefault="00D17213"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ndara" w:eastAsia="Times New Roman" w:hAnsi="Candara" w:cs="Arial"/>
                      <w:sz w:val="56"/>
                      <w:szCs w:val="56"/>
                      <w:bdr w:val="none" w:sz="0" w:space="0" w:color="auto"/>
                      <w:lang w:val="en-GB" w:eastAsia="en-GB"/>
                    </w:rPr>
                  </w:pPr>
                  <w:r w:rsidRPr="001A7D04">
                    <w:rPr>
                      <w:rFonts w:ascii="Candara" w:eastAsia="Times New Roman" w:hAnsi="Candara" w:cs="Arial"/>
                      <w:sz w:val="56"/>
                      <w:szCs w:val="56"/>
                      <w:bdr w:val="none" w:sz="0" w:space="0" w:color="auto"/>
                      <w:lang w:val="en-GB" w:eastAsia="en-GB"/>
                    </w:rPr>
                    <w:t xml:space="preserve">medical conditions </w:t>
                  </w:r>
                </w:p>
                <w:p w:rsidR="00D17213" w:rsidRPr="001A7D04" w:rsidRDefault="00D17213"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ndara" w:eastAsia="Times New Roman" w:hAnsi="Candara" w:cs="Arial"/>
                      <w:sz w:val="56"/>
                      <w:szCs w:val="56"/>
                      <w:bdr w:val="none" w:sz="0" w:space="0" w:color="auto"/>
                      <w:lang w:val="en-GB" w:eastAsia="en-GB"/>
                    </w:rPr>
                  </w:pPr>
                  <w:r w:rsidRPr="001A7D04">
                    <w:rPr>
                      <w:rFonts w:ascii="Candara" w:eastAsia="Times New Roman" w:hAnsi="Candara" w:cs="Arial"/>
                      <w:sz w:val="56"/>
                      <w:szCs w:val="56"/>
                      <w:bdr w:val="none" w:sz="0" w:space="0" w:color="auto"/>
                      <w:lang w:val="en-GB" w:eastAsia="en-GB"/>
                    </w:rPr>
                    <w:t>policy</w:t>
                  </w:r>
                </w:p>
                <w:p w:rsidR="00D17213" w:rsidRDefault="00D17213" w:rsidP="00D17213">
                  <w:pPr>
                    <w:pStyle w:val="HeadingRed"/>
                  </w:pPr>
                </w:p>
                <w:p w:rsidR="00D17213" w:rsidRDefault="00D17213"/>
              </w:txbxContent>
            </v:textbox>
            <w10:wrap type="square"/>
          </v:shape>
        </w:pict>
      </w:r>
    </w:p>
    <w:p w:rsidR="0076274E" w:rsidRPr="0076274E" w:rsidRDefault="0076274E"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56"/>
          <w:szCs w:val="56"/>
          <w:bdr w:val="none" w:sz="0" w:space="0" w:color="auto"/>
          <w:lang w:val="en-GB" w:eastAsia="en-GB"/>
        </w:rPr>
      </w:pPr>
    </w:p>
    <w:p w:rsidR="0076274E" w:rsidRPr="0076274E" w:rsidRDefault="0076274E"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56"/>
          <w:szCs w:val="56"/>
          <w:bdr w:val="none" w:sz="0" w:space="0" w:color="auto"/>
          <w:lang w:val="en-GB" w:eastAsia="en-GB"/>
        </w:rPr>
      </w:pPr>
    </w:p>
    <w:p w:rsidR="0076274E" w:rsidRPr="0076274E" w:rsidRDefault="0076274E"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56"/>
          <w:szCs w:val="56"/>
          <w:bdr w:val="none" w:sz="0" w:space="0" w:color="auto"/>
          <w:lang w:val="en-GB" w:eastAsia="en-GB"/>
        </w:rPr>
      </w:pPr>
    </w:p>
    <w:p w:rsidR="0076274E" w:rsidRPr="0076274E" w:rsidRDefault="0076274E" w:rsidP="00D1721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56"/>
          <w:szCs w:val="56"/>
          <w:bdr w:val="none" w:sz="0" w:space="0" w:color="auto"/>
          <w:lang w:val="en-GB" w:eastAsia="en-GB"/>
        </w:rPr>
      </w:pPr>
    </w:p>
    <w:p w:rsidR="0076274E" w:rsidRDefault="0076274E" w:rsidP="005E35A5">
      <w:pPr>
        <w:pStyle w:val="HeadingRed"/>
      </w:pPr>
    </w:p>
    <w:p w:rsidR="0076274E" w:rsidRDefault="0076274E" w:rsidP="005E35A5">
      <w:pPr>
        <w:pStyle w:val="HeadingRed"/>
      </w:pPr>
    </w:p>
    <w:p w:rsidR="0076274E" w:rsidRDefault="0076274E" w:rsidP="005E35A5">
      <w:pPr>
        <w:pStyle w:val="HeadingRed"/>
      </w:pPr>
    </w:p>
    <w:p w:rsidR="007208FF" w:rsidRDefault="007208FF">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83094">
      <w:pPr>
        <w:pStyle w:val="Body"/>
      </w:pPr>
      <w:r>
        <w:rPr>
          <w:noProof/>
        </w:rPr>
        <w:pict>
          <v:shape id="Text Box 2" o:spid="_x0000_s1042" type="#_x0000_t202" style="position:absolute;margin-left:-30pt;margin-top:14.1pt;width:302.95pt;height:94.05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F435AF" w:rsidRPr="001A7D04" w:rsidRDefault="00F435AF" w:rsidP="00F435AF">
                  <w:pPr>
                    <w:rPr>
                      <w:rFonts w:ascii="Candara" w:hAnsi="Candara"/>
                      <w:lang w:val="en-GB"/>
                    </w:rPr>
                  </w:pPr>
                  <w:r w:rsidRPr="001A7D04">
                    <w:rPr>
                      <w:rFonts w:ascii="Candara" w:hAnsi="Candara"/>
                    </w:rPr>
                    <w:t>Author:</w:t>
                  </w:r>
                  <w:r w:rsidRPr="001A7D04">
                    <w:rPr>
                      <w:rFonts w:ascii="Candara" w:hAnsi="Candara"/>
                    </w:rPr>
                    <w:tab/>
                  </w:r>
                  <w:r w:rsidRPr="001A7D04">
                    <w:rPr>
                      <w:rFonts w:ascii="Candara" w:hAnsi="Candara"/>
                    </w:rPr>
                    <w:tab/>
                    <w:t>Simon Hubbard/Tina Lloyd</w:t>
                  </w:r>
                </w:p>
                <w:p w:rsidR="00F435AF" w:rsidRPr="001A7D04" w:rsidRDefault="00D83094" w:rsidP="00F435AF">
                  <w:pPr>
                    <w:rPr>
                      <w:rFonts w:ascii="Candara" w:hAnsi="Candara" w:cs="Arial"/>
                    </w:rPr>
                  </w:pPr>
                  <w:r>
                    <w:rPr>
                      <w:rFonts w:ascii="Candara" w:hAnsi="Candara"/>
                    </w:rPr>
                    <w:t>Updated:</w:t>
                  </w:r>
                  <w:r>
                    <w:rPr>
                      <w:rFonts w:ascii="Candara" w:hAnsi="Candara"/>
                    </w:rPr>
                    <w:tab/>
                  </w:r>
                  <w:r>
                    <w:rPr>
                      <w:rFonts w:ascii="Candara" w:hAnsi="Candara"/>
                    </w:rPr>
                    <w:tab/>
                    <w:t>March 2018</w:t>
                  </w:r>
                </w:p>
                <w:p w:rsidR="00F435AF" w:rsidRPr="001A7D04" w:rsidRDefault="00F435AF" w:rsidP="00F435AF">
                  <w:pPr>
                    <w:ind w:left="2160" w:hanging="2160"/>
                    <w:rPr>
                      <w:rFonts w:ascii="Candara" w:hAnsi="Candara"/>
                    </w:rPr>
                  </w:pPr>
                  <w:r w:rsidRPr="001A7D04">
                    <w:rPr>
                      <w:rFonts w:ascii="Candara" w:hAnsi="Candara"/>
                    </w:rPr>
                    <w:t>Approved by:</w:t>
                  </w:r>
                  <w:r w:rsidRPr="001A7D04">
                    <w:rPr>
                      <w:rFonts w:ascii="Candara" w:hAnsi="Candara"/>
                    </w:rPr>
                    <w:tab/>
                    <w:t>Full Governing Body</w:t>
                  </w:r>
                  <w:r w:rsidR="00D83094">
                    <w:rPr>
                      <w:rFonts w:ascii="Candara" w:hAnsi="Candara"/>
                    </w:rPr>
                    <w:t xml:space="preserve"> on 14.3.18</w:t>
                  </w:r>
                  <w:bookmarkStart w:id="0" w:name="_GoBack"/>
                  <w:bookmarkEnd w:id="0"/>
                </w:p>
                <w:p w:rsidR="00F435AF" w:rsidRPr="001A7D04" w:rsidRDefault="00D83094" w:rsidP="0076274E">
                  <w:pPr>
                    <w:rPr>
                      <w:rFonts w:ascii="Verdana" w:hAnsi="Verdana"/>
                    </w:rPr>
                  </w:pPr>
                  <w:r>
                    <w:rPr>
                      <w:rFonts w:ascii="Candara" w:hAnsi="Candara"/>
                    </w:rPr>
                    <w:t>Next review:</w:t>
                  </w:r>
                  <w:r>
                    <w:rPr>
                      <w:rFonts w:ascii="Candara" w:hAnsi="Candara"/>
                    </w:rPr>
                    <w:tab/>
                  </w:r>
                  <w:r>
                    <w:rPr>
                      <w:rFonts w:ascii="Candara" w:hAnsi="Candara"/>
                    </w:rPr>
                    <w:tab/>
                    <w:t>March 2020</w:t>
                  </w:r>
                </w:p>
              </w:txbxContent>
            </v:textbox>
            <w10:wrap type="square"/>
          </v:shape>
        </w:pict>
      </w: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D17213" w:rsidRDefault="00D17213">
      <w:pPr>
        <w:pStyle w:val="Body"/>
      </w:pPr>
    </w:p>
    <w:p w:rsidR="007208FF" w:rsidRPr="001A7D04" w:rsidRDefault="00D27DFF">
      <w:pPr>
        <w:pStyle w:val="Heading2"/>
        <w:rPr>
          <w:rFonts w:ascii="Candara" w:hAnsi="Candara" w:cs="Arial"/>
          <w:b w:val="0"/>
          <w:bCs w:val="0"/>
          <w:sz w:val="24"/>
          <w:szCs w:val="24"/>
        </w:rPr>
      </w:pPr>
      <w:r w:rsidRPr="001A7D04">
        <w:rPr>
          <w:rFonts w:ascii="Candara" w:hAnsi="Candara" w:cs="Arial"/>
          <w:b w:val="0"/>
          <w:bCs w:val="0"/>
          <w:sz w:val="24"/>
          <w:szCs w:val="24"/>
        </w:rPr>
        <w:lastRenderedPageBreak/>
        <w:t>This policy is written in line with the requirements of:-</w:t>
      </w:r>
    </w:p>
    <w:p w:rsidR="0076274E" w:rsidRPr="001A7D04" w:rsidRDefault="0076274E" w:rsidP="0076274E">
      <w:pPr>
        <w:pStyle w:val="Body"/>
        <w:rPr>
          <w:rFonts w:ascii="Candara" w:hAnsi="Candara"/>
        </w:rPr>
      </w:pPr>
    </w:p>
    <w:p w:rsidR="007208FF" w:rsidRPr="001A7D04" w:rsidRDefault="00D27DFF" w:rsidP="00B66625">
      <w:pPr>
        <w:pStyle w:val="Body"/>
        <w:ind w:left="720"/>
        <w:rPr>
          <w:rFonts w:ascii="Candara" w:hAnsi="Candara" w:cs="Arial"/>
          <w:sz w:val="24"/>
          <w:szCs w:val="24"/>
        </w:rPr>
      </w:pPr>
      <w:r w:rsidRPr="001A7D04">
        <w:rPr>
          <w:rFonts w:ascii="Candara" w:hAnsi="Candara" w:cs="Arial"/>
          <w:sz w:val="24"/>
          <w:szCs w:val="24"/>
        </w:rPr>
        <w:t>Children and Families Act 2014 - section 100</w:t>
      </w:r>
    </w:p>
    <w:p w:rsidR="007208FF" w:rsidRPr="001A7D04" w:rsidRDefault="00D27DFF" w:rsidP="00B66625">
      <w:pPr>
        <w:pStyle w:val="Body"/>
        <w:ind w:left="720"/>
        <w:rPr>
          <w:rFonts w:ascii="Candara" w:hAnsi="Candara" w:cs="Arial"/>
          <w:sz w:val="24"/>
          <w:szCs w:val="24"/>
        </w:rPr>
      </w:pPr>
      <w:r w:rsidRPr="001A7D04">
        <w:rPr>
          <w:rFonts w:ascii="Candara" w:hAnsi="Candara" w:cs="Arial"/>
          <w:sz w:val="24"/>
          <w:szCs w:val="24"/>
        </w:rPr>
        <w:t>Supporting pupils at school with medical conditions: statutory guidance for governing bodies of maintained schools and proprietors of academies in England, DfE Sept 2014</w:t>
      </w:r>
    </w:p>
    <w:p w:rsidR="007208FF" w:rsidRPr="001A7D04" w:rsidRDefault="00D27DFF" w:rsidP="00B66625">
      <w:pPr>
        <w:pStyle w:val="Body"/>
        <w:ind w:left="720"/>
        <w:rPr>
          <w:rFonts w:ascii="Candara" w:hAnsi="Candara" w:cs="Arial"/>
          <w:sz w:val="24"/>
          <w:szCs w:val="24"/>
        </w:rPr>
      </w:pPr>
      <w:r w:rsidRPr="001A7D04">
        <w:rPr>
          <w:rFonts w:ascii="Candara" w:hAnsi="Candara" w:cs="Arial"/>
          <w:sz w:val="24"/>
          <w:szCs w:val="24"/>
        </w:rPr>
        <w:t>0-25 SEND Code of Practice, DfE 2014</w:t>
      </w:r>
    </w:p>
    <w:p w:rsidR="004D1E20" w:rsidRPr="001A7D04" w:rsidRDefault="004D1E20" w:rsidP="00B66625">
      <w:pPr>
        <w:pStyle w:val="Body"/>
        <w:ind w:left="720"/>
        <w:rPr>
          <w:rFonts w:ascii="Candara" w:hAnsi="Candara" w:cs="Arial"/>
          <w:sz w:val="24"/>
          <w:szCs w:val="24"/>
        </w:rPr>
      </w:pPr>
      <w:r w:rsidRPr="001A7D04">
        <w:rPr>
          <w:rFonts w:ascii="Candara" w:hAnsi="Candara" w:cs="Arial"/>
          <w:sz w:val="24"/>
          <w:szCs w:val="24"/>
        </w:rPr>
        <w:t>Mental Health and behaviour in schools: departmental advice for school staff, DfE June 2014</w:t>
      </w:r>
    </w:p>
    <w:p w:rsidR="007208FF" w:rsidRPr="001A7D04" w:rsidRDefault="00D27DFF" w:rsidP="00B66625">
      <w:pPr>
        <w:pStyle w:val="Body"/>
        <w:ind w:left="720"/>
        <w:rPr>
          <w:rFonts w:ascii="Candara" w:hAnsi="Candara" w:cs="Arial"/>
          <w:sz w:val="24"/>
          <w:szCs w:val="24"/>
        </w:rPr>
      </w:pPr>
      <w:r w:rsidRPr="001A7D04">
        <w:rPr>
          <w:rFonts w:ascii="Candara" w:hAnsi="Candara" w:cs="Arial"/>
          <w:sz w:val="24"/>
          <w:szCs w:val="24"/>
        </w:rPr>
        <w:t>Equalities Act 2010</w:t>
      </w:r>
    </w:p>
    <w:p w:rsidR="007208FF" w:rsidRPr="001A7D04" w:rsidRDefault="00D27DFF" w:rsidP="00B66625">
      <w:pPr>
        <w:pStyle w:val="Body"/>
        <w:ind w:left="720"/>
        <w:rPr>
          <w:rFonts w:ascii="Candara" w:hAnsi="Candara" w:cs="Arial"/>
          <w:sz w:val="24"/>
          <w:szCs w:val="24"/>
        </w:rPr>
      </w:pPr>
      <w:r w:rsidRPr="001A7D04">
        <w:rPr>
          <w:rFonts w:ascii="Candara" w:hAnsi="Candara" w:cs="Arial"/>
          <w:sz w:val="24"/>
          <w:szCs w:val="24"/>
        </w:rPr>
        <w:t>Schools Admissions Code, DfE 1 Feb 2010</w:t>
      </w:r>
    </w:p>
    <w:p w:rsidR="007208FF" w:rsidRPr="001A7D04" w:rsidRDefault="007208FF" w:rsidP="00B66625">
      <w:pPr>
        <w:pStyle w:val="Body"/>
        <w:ind w:left="720"/>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This policy should be read in conjunction with the following school policies</w:t>
      </w:r>
    </w:p>
    <w:p w:rsidR="007208FF" w:rsidRPr="001A7D04" w:rsidRDefault="00D27DFF">
      <w:pPr>
        <w:pStyle w:val="Body"/>
        <w:rPr>
          <w:rFonts w:ascii="Candara" w:hAnsi="Candara" w:cs="Arial"/>
          <w:color w:val="auto"/>
          <w:sz w:val="24"/>
          <w:szCs w:val="24"/>
        </w:rPr>
      </w:pPr>
      <w:r w:rsidRPr="001A7D04">
        <w:rPr>
          <w:rFonts w:ascii="Candara" w:hAnsi="Candara" w:cs="Arial"/>
          <w:color w:val="auto"/>
          <w:sz w:val="24"/>
          <w:szCs w:val="24"/>
        </w:rPr>
        <w:t>SEN</w:t>
      </w:r>
      <w:r w:rsidR="005E35A5" w:rsidRPr="001A7D04">
        <w:rPr>
          <w:rFonts w:ascii="Candara" w:hAnsi="Candara" w:cs="Arial"/>
          <w:color w:val="auto"/>
          <w:sz w:val="24"/>
          <w:szCs w:val="24"/>
        </w:rPr>
        <w:t xml:space="preserve"> Policy</w:t>
      </w:r>
      <w:r w:rsidRPr="001A7D04">
        <w:rPr>
          <w:rFonts w:ascii="Candara" w:hAnsi="Candara" w:cs="Arial"/>
          <w:color w:val="auto"/>
          <w:sz w:val="24"/>
          <w:szCs w:val="24"/>
        </w:rPr>
        <w:t>, Safeguarding Policy, Off-site visi</w:t>
      </w:r>
      <w:r w:rsidR="005E35A5" w:rsidRPr="001A7D04">
        <w:rPr>
          <w:rFonts w:ascii="Candara" w:hAnsi="Candara" w:cs="Arial"/>
          <w:color w:val="auto"/>
          <w:sz w:val="24"/>
          <w:szCs w:val="24"/>
        </w:rPr>
        <w:t>ts policy, Complaints Policy, Behaviour Policy</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This policy was developed </w:t>
      </w:r>
      <w:r w:rsidR="005E35A5" w:rsidRPr="001A7D04">
        <w:rPr>
          <w:rFonts w:ascii="Candara" w:hAnsi="Candara" w:cs="Arial"/>
          <w:color w:val="auto"/>
          <w:sz w:val="24"/>
          <w:szCs w:val="24"/>
        </w:rPr>
        <w:t xml:space="preserve">by the Headteacher reviewed by our school health specialist Teaching Assistant  and opened to dialogue with parents via our Family Liaison Officers </w:t>
      </w:r>
      <w:r w:rsidRPr="001A7D04">
        <w:rPr>
          <w:rFonts w:ascii="Candara" w:hAnsi="Candara" w:cs="Arial"/>
          <w:color w:val="auto"/>
          <w:sz w:val="24"/>
          <w:szCs w:val="24"/>
        </w:rPr>
        <w:t>and will be reviewed annually</w:t>
      </w:r>
      <w:r w:rsidRPr="001A7D04">
        <w:rPr>
          <w:rFonts w:ascii="Candara" w:hAnsi="Candara" w:cs="Arial"/>
          <w:sz w:val="24"/>
          <w:szCs w:val="24"/>
        </w:rPr>
        <w:t>.</w:t>
      </w:r>
    </w:p>
    <w:p w:rsidR="007208FF" w:rsidRPr="001A7D04" w:rsidRDefault="007208FF">
      <w:pPr>
        <w:pStyle w:val="Body"/>
        <w:rPr>
          <w:rFonts w:ascii="Candara" w:hAnsi="Candara" w:cs="Arial"/>
          <w:sz w:val="24"/>
          <w:szCs w:val="24"/>
        </w:rPr>
      </w:pPr>
    </w:p>
    <w:p w:rsidR="007208FF" w:rsidRPr="001A7D04" w:rsidRDefault="00D27DFF">
      <w:pPr>
        <w:pStyle w:val="Heading2"/>
        <w:rPr>
          <w:rFonts w:ascii="Candara" w:hAnsi="Candara" w:cs="Arial"/>
          <w:sz w:val="24"/>
          <w:szCs w:val="24"/>
        </w:rPr>
      </w:pPr>
      <w:r w:rsidRPr="001A7D04">
        <w:rPr>
          <w:rFonts w:ascii="Candara" w:hAnsi="Candara" w:cs="Arial"/>
          <w:sz w:val="24"/>
          <w:szCs w:val="24"/>
        </w:rPr>
        <w:t>Definitions of medical Conditions</w:t>
      </w:r>
    </w:p>
    <w:p w:rsidR="007208FF" w:rsidRPr="001A7D04" w:rsidRDefault="007208FF">
      <w:pPr>
        <w:pStyle w:val="Body"/>
        <w:rPr>
          <w:rFonts w:ascii="Candara" w:hAnsi="Candara" w:cs="Arial"/>
        </w:rPr>
      </w:pPr>
    </w:p>
    <w:p w:rsidR="007208FF" w:rsidRPr="001A7D04" w:rsidRDefault="00D27DFF">
      <w:pPr>
        <w:pStyle w:val="Body"/>
        <w:rPr>
          <w:rFonts w:ascii="Candara" w:hAnsi="Candara" w:cs="Arial"/>
          <w:sz w:val="24"/>
          <w:szCs w:val="24"/>
        </w:rPr>
      </w:pPr>
      <w:r w:rsidRPr="001A7D04">
        <w:rPr>
          <w:rFonts w:ascii="Candara" w:hAnsi="Candara" w:cs="Arial"/>
          <w:sz w:val="24"/>
          <w:szCs w:val="24"/>
        </w:rPr>
        <w:t>Pupils' medical needs may be broadly summarised as being of two types:-</w:t>
      </w:r>
    </w:p>
    <w:p w:rsidR="007208FF" w:rsidRPr="001A7D04" w:rsidRDefault="007208FF">
      <w:pPr>
        <w:pStyle w:val="Body"/>
        <w:rPr>
          <w:rFonts w:ascii="Candara" w:hAnsi="Candara" w:cs="Arial"/>
          <w:sz w:val="24"/>
          <w:szCs w:val="24"/>
        </w:rPr>
      </w:pPr>
    </w:p>
    <w:p w:rsidR="007208FF" w:rsidRPr="001A7D04" w:rsidRDefault="00D27DFF">
      <w:pPr>
        <w:pStyle w:val="Body"/>
        <w:ind w:left="785"/>
        <w:rPr>
          <w:rFonts w:ascii="Candara" w:hAnsi="Candara" w:cs="Arial"/>
          <w:sz w:val="24"/>
          <w:szCs w:val="24"/>
        </w:rPr>
      </w:pPr>
      <w:r w:rsidRPr="001A7D04">
        <w:rPr>
          <w:rFonts w:ascii="Candara" w:hAnsi="Candara" w:cs="Arial"/>
          <w:b/>
          <w:bCs/>
          <w:sz w:val="24"/>
          <w:szCs w:val="24"/>
        </w:rPr>
        <w:t>Short-term</w:t>
      </w:r>
      <w:r w:rsidRPr="001A7D04">
        <w:rPr>
          <w:rFonts w:ascii="Candara" w:hAnsi="Candara" w:cs="Arial"/>
          <w:sz w:val="24"/>
          <w:szCs w:val="24"/>
        </w:rPr>
        <w:t xml:space="preserve"> affecting their participation at school because they are on a course of medication </w:t>
      </w:r>
    </w:p>
    <w:p w:rsidR="007208FF" w:rsidRPr="001A7D04" w:rsidRDefault="007208FF">
      <w:pPr>
        <w:pStyle w:val="Body"/>
        <w:ind w:left="785"/>
        <w:rPr>
          <w:rFonts w:ascii="Candara" w:hAnsi="Candara" w:cs="Arial"/>
          <w:sz w:val="24"/>
          <w:szCs w:val="24"/>
        </w:rPr>
      </w:pPr>
    </w:p>
    <w:p w:rsidR="007208FF" w:rsidRPr="001A7D04" w:rsidRDefault="00D27DFF">
      <w:pPr>
        <w:pStyle w:val="Body"/>
        <w:ind w:left="785"/>
        <w:rPr>
          <w:rFonts w:ascii="Candara" w:hAnsi="Candara" w:cs="Arial"/>
          <w:sz w:val="24"/>
          <w:szCs w:val="24"/>
        </w:rPr>
      </w:pPr>
      <w:r w:rsidRPr="001A7D04">
        <w:rPr>
          <w:rFonts w:ascii="Candara" w:hAnsi="Candara" w:cs="Arial"/>
          <w:b/>
          <w:bCs/>
          <w:sz w:val="24"/>
          <w:szCs w:val="24"/>
        </w:rPr>
        <w:t>Long-term</w:t>
      </w:r>
      <w:r w:rsidRPr="001A7D04">
        <w:rPr>
          <w:rFonts w:ascii="Candara" w:hAnsi="Candara" w:cs="Arial"/>
          <w:sz w:val="24"/>
          <w:szCs w:val="24"/>
        </w:rPr>
        <w:t xml:space="preserve"> potentially limiting access to education and requiring on-going support, medicines or care while at school to help them to manage their condition and keep them well, including monitoring and intervention in emergency circumstances.</w:t>
      </w:r>
      <w:r w:rsidR="005E35A5" w:rsidRPr="001A7D04">
        <w:rPr>
          <w:rFonts w:ascii="Candara" w:hAnsi="Candara" w:cs="Arial"/>
          <w:sz w:val="24"/>
          <w:szCs w:val="24"/>
        </w:rPr>
        <w:t xml:space="preserve"> This category includes conditions such as ADHD for which long term medication may be prescribed.</w:t>
      </w:r>
      <w:r w:rsidRPr="001A7D04">
        <w:rPr>
          <w:rFonts w:ascii="Candara" w:hAnsi="Candara" w:cs="Arial"/>
          <w:sz w:val="24"/>
          <w:szCs w:val="24"/>
        </w:rPr>
        <w:t xml:space="preserve"> It is important that parents feel confident that the school will provide effective support for their child's medical condition and that pupils feel safe.</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Some children with medical conditions may be considered disabled.  Where this is the case governing bodies </w:t>
      </w:r>
      <w:r w:rsidRPr="001A7D04">
        <w:rPr>
          <w:rFonts w:ascii="Candara" w:hAnsi="Candara" w:cs="Arial"/>
          <w:b/>
          <w:bCs/>
          <w:sz w:val="24"/>
          <w:szCs w:val="24"/>
        </w:rPr>
        <w:t xml:space="preserve">must </w:t>
      </w:r>
      <w:r w:rsidRPr="001A7D04">
        <w:rPr>
          <w:rFonts w:ascii="Candara" w:hAnsi="Candara" w:cs="Arial"/>
          <w:sz w:val="24"/>
          <w:szCs w:val="24"/>
        </w:rPr>
        <w:t xml:space="preserve">comply with their duties under the Equality Act 2010.  Some may also have special educational needs (SEN) and may have a statement or Education, Health and Care Plan (EHCP).  Where this is the case this policy should be read in conjunction with the 0-25 SEND Code of Practice and the school's SEN </w:t>
      </w:r>
      <w:r w:rsidR="003957C4" w:rsidRPr="001A7D04">
        <w:rPr>
          <w:rFonts w:ascii="Candara" w:hAnsi="Candara" w:cs="Arial"/>
          <w:sz w:val="24"/>
          <w:szCs w:val="24"/>
        </w:rPr>
        <w:t xml:space="preserve"> policy</w:t>
      </w:r>
      <w:r w:rsidRPr="001A7D04">
        <w:rPr>
          <w:rFonts w:ascii="Candara" w:hAnsi="Candara" w:cs="Arial"/>
          <w:sz w:val="24"/>
          <w:szCs w:val="24"/>
        </w:rPr>
        <w:t xml:space="preserve"> and the individual healthcare plan will become part of the EHCP.</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The statutory duty of the governing body</w:t>
      </w:r>
    </w:p>
    <w:p w:rsidR="007208FF" w:rsidRPr="001A7D04" w:rsidRDefault="007208FF">
      <w:pPr>
        <w:pStyle w:val="Body"/>
        <w:rPr>
          <w:rFonts w:ascii="Candara" w:hAnsi="Candara" w:cs="Arial"/>
          <w:b/>
          <w:bCs/>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The governing body remains legally responsible and accountable for fulfilling their statutory duty for supporting pupils at school with medical conditions.  The governing body of </w:t>
      </w:r>
      <w:r w:rsidR="005E35A5" w:rsidRPr="001A7D04">
        <w:rPr>
          <w:rFonts w:ascii="Candara" w:hAnsi="Candara" w:cs="Arial"/>
          <w:color w:val="auto"/>
          <w:sz w:val="24"/>
          <w:szCs w:val="24"/>
        </w:rPr>
        <w:t>Elmwood School</w:t>
      </w:r>
      <w:r w:rsidRPr="001A7D04">
        <w:rPr>
          <w:rFonts w:ascii="Candara" w:hAnsi="Candara" w:cs="Arial"/>
          <w:color w:val="FF0000"/>
          <w:sz w:val="24"/>
          <w:szCs w:val="24"/>
        </w:rPr>
        <w:t xml:space="preserve"> </w:t>
      </w:r>
      <w:r w:rsidRPr="001A7D04">
        <w:rPr>
          <w:rFonts w:ascii="Candara" w:hAnsi="Candara" w:cs="Arial"/>
          <w:sz w:val="24"/>
          <w:szCs w:val="24"/>
        </w:rPr>
        <w:t>fulfil this by:-</w:t>
      </w: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lastRenderedPageBreak/>
        <w:t>Ensuring that arrangements are in place to support pupils with medical conditions.  In doing so we will ensure that such children can access and enjoy the same opportuniti</w:t>
      </w:r>
      <w:r w:rsidR="0051227B" w:rsidRPr="001A7D04">
        <w:rPr>
          <w:rFonts w:ascii="Candara" w:hAnsi="Candara" w:cs="Arial"/>
          <w:sz w:val="24"/>
          <w:szCs w:val="24"/>
        </w:rPr>
        <w:t>es at school as any other child;</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Taking into account that many medical conditions that require support at school will affect quality of life and may be life-threatening.  Some will be more obvious than others and therefore the focus is on the needs of each individual child and how their medical conditi</w:t>
      </w:r>
      <w:r w:rsidR="0051227B" w:rsidRPr="001A7D04">
        <w:rPr>
          <w:rFonts w:ascii="Candara" w:hAnsi="Candara" w:cs="Arial"/>
          <w:sz w:val="24"/>
          <w:szCs w:val="24"/>
        </w:rPr>
        <w:t>on impacts on their school life;</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arrangements give parents and pupils confidence in the school's ability to provide effective support for medical conditions, should show an understanding of how medical conditions impact on a child's ability to learn, as well as increase their confidence and promote self-care.  We will ensure that staff are properly trained to provi</w:t>
      </w:r>
      <w:r w:rsidR="0051227B" w:rsidRPr="001A7D04">
        <w:rPr>
          <w:rFonts w:ascii="Candara" w:hAnsi="Candara" w:cs="Arial"/>
          <w:sz w:val="24"/>
          <w:szCs w:val="24"/>
        </w:rPr>
        <w:t>de the support that pupils need;</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w:t>
      </w:r>
      <w:r w:rsidR="0051227B" w:rsidRPr="001A7D04">
        <w:rPr>
          <w:rFonts w:ascii="Candara" w:hAnsi="Candara" w:cs="Arial"/>
          <w:sz w:val="24"/>
          <w:szCs w:val="24"/>
        </w:rPr>
        <w:t>f that child or others to do so;</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arrangements put in place are sufficient to meet our statutory duties and ensure that policies, plans, procedures and systems are prope</w:t>
      </w:r>
      <w:r w:rsidR="0051227B" w:rsidRPr="001A7D04">
        <w:rPr>
          <w:rFonts w:ascii="Candara" w:hAnsi="Candara" w:cs="Arial"/>
          <w:sz w:val="24"/>
          <w:szCs w:val="24"/>
        </w:rPr>
        <w:t>rly and effectively implemented;</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Developing a policy for supporting pupils with medical conditions that is reviewed regularly and accessible to parents and school staff (this policy)</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policy includes details on how the policy will be implemented effectively, including a named person who has overall responsibility for policy implementation (see section below on policy implementation)</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policy sets out the procedures to be followed whenever the school is notified that a pupil has a medical condition (see section below on procedure to be followed when notifications is received that a pupil has a medical condition)</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policy covers the role of individual healthcare plans, and who is responsible for their development, in supporting pupils at school with medical conditions (see section below on individual healthcare plans)</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school policy covers arrangements for children who are competent to manage their own health needs and medicines (see section below on the child's role in managing their own medical needs)</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policy is clear about the procedures to be followed for managing medicines including the completion of written records (see section below on managing medicines on school premises)</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policy sets out what should happen in an emergency situation (see section below on emergency procedures)</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 xml:space="preserve">Considering whether to </w:t>
      </w:r>
    </w:p>
    <w:p w:rsidR="007208FF" w:rsidRPr="001A7D04" w:rsidRDefault="00D27DFF" w:rsidP="00B66625">
      <w:pPr>
        <w:pStyle w:val="Body"/>
        <w:numPr>
          <w:ilvl w:val="2"/>
          <w:numId w:val="1"/>
        </w:numPr>
        <w:ind w:left="1800"/>
        <w:rPr>
          <w:rFonts w:ascii="Candara" w:hAnsi="Candara" w:cs="Arial"/>
          <w:sz w:val="24"/>
          <w:szCs w:val="24"/>
        </w:rPr>
      </w:pPr>
      <w:r w:rsidRPr="001A7D04">
        <w:rPr>
          <w:rFonts w:ascii="Candara" w:hAnsi="Candara" w:cs="Arial"/>
          <w:sz w:val="24"/>
          <w:szCs w:val="24"/>
        </w:rPr>
        <w:t>develop transport healthcare plans in conjunction with the LA for pupils with life-threatening conditions who use home- to- school transport</w:t>
      </w:r>
    </w:p>
    <w:p w:rsidR="007208FF" w:rsidRPr="001A7D04" w:rsidRDefault="00D27DFF" w:rsidP="00B66625">
      <w:pPr>
        <w:pStyle w:val="Body"/>
        <w:numPr>
          <w:ilvl w:val="2"/>
          <w:numId w:val="1"/>
        </w:numPr>
        <w:ind w:left="1800"/>
        <w:rPr>
          <w:rFonts w:ascii="Candara" w:hAnsi="Candara" w:cs="Arial"/>
          <w:sz w:val="24"/>
          <w:szCs w:val="24"/>
        </w:rPr>
      </w:pPr>
      <w:r w:rsidRPr="001A7D04">
        <w:rPr>
          <w:rFonts w:ascii="Candara" w:hAnsi="Candara" w:cs="Arial"/>
          <w:sz w:val="24"/>
          <w:szCs w:val="24"/>
        </w:rPr>
        <w:t>Purchase and train staff in the use of defibrillators</w:t>
      </w:r>
    </w:p>
    <w:p w:rsidR="007208FF" w:rsidRPr="001A7D04" w:rsidRDefault="00D27DFF" w:rsidP="00B66625">
      <w:pPr>
        <w:pStyle w:val="Body"/>
        <w:numPr>
          <w:ilvl w:val="2"/>
          <w:numId w:val="1"/>
        </w:numPr>
        <w:ind w:left="1800"/>
        <w:rPr>
          <w:rFonts w:ascii="Candara" w:hAnsi="Candara" w:cs="Arial"/>
          <w:sz w:val="24"/>
          <w:szCs w:val="24"/>
        </w:rPr>
      </w:pPr>
      <w:r w:rsidRPr="001A7D04">
        <w:rPr>
          <w:rFonts w:ascii="Candara" w:hAnsi="Candara" w:cs="Arial"/>
          <w:sz w:val="24"/>
          <w:szCs w:val="24"/>
        </w:rPr>
        <w:t>Once regulations are changed consider holding asthma inhalers for emergency use</w:t>
      </w:r>
      <w:r w:rsidR="0051227B" w:rsidRPr="001A7D04">
        <w:rPr>
          <w:rFonts w:ascii="Candara" w:hAnsi="Candara" w:cs="Arial"/>
          <w:sz w:val="24"/>
          <w:szCs w:val="24"/>
        </w:rPr>
        <w:t>;</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policy is explicit about what practice is not acceptable (see section on unacceptable practice)</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appropriate level of insurance is in place and appropriate to the level of risk (see section on Liability and Indemnity)</w:t>
      </w:r>
      <w:r w:rsidR="0051227B" w:rsidRPr="001A7D04">
        <w:rPr>
          <w:rFonts w:ascii="Candara" w:hAnsi="Candara" w:cs="Arial"/>
          <w:sz w:val="24"/>
          <w:szCs w:val="24"/>
        </w:rPr>
        <w:t>;</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1"/>
        </w:numPr>
        <w:ind w:left="1080"/>
        <w:rPr>
          <w:rFonts w:ascii="Candara" w:hAnsi="Candara" w:cs="Arial"/>
          <w:sz w:val="24"/>
          <w:szCs w:val="24"/>
        </w:rPr>
      </w:pPr>
      <w:r w:rsidRPr="001A7D04">
        <w:rPr>
          <w:rFonts w:ascii="Candara" w:hAnsi="Candara" w:cs="Arial"/>
          <w:sz w:val="24"/>
          <w:szCs w:val="24"/>
        </w:rPr>
        <w:t>Ensuring that the policy sets out how complaints may be made and will be handled concerning the support to pupils with medical conditions (see section on complaints)</w:t>
      </w:r>
      <w:r w:rsidR="0051227B" w:rsidRPr="001A7D04">
        <w:rPr>
          <w:rFonts w:ascii="Candara" w:hAnsi="Candara" w:cs="Arial"/>
          <w:sz w:val="24"/>
          <w:szCs w:val="24"/>
        </w:rPr>
        <w:t>.</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 xml:space="preserve">Policy implementation </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The statutory duty for making arrangements for supporting pupils at school with medical conditions rests with the governing Body.  The governing body have conferred the following functions of the implementation of this policy to the staff below, however, the governing body remains legally responsible and accountable for fulfilling our statutory duty.</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The overall responsibility for the implementation of this policy is given t</w:t>
      </w:r>
      <w:r w:rsidR="00BA13AE" w:rsidRPr="001A7D04">
        <w:rPr>
          <w:rFonts w:ascii="Candara" w:hAnsi="Candara" w:cs="Arial"/>
          <w:sz w:val="24"/>
          <w:szCs w:val="24"/>
        </w:rPr>
        <w:t xml:space="preserve">o Mr. S Hubbard the Head teacher </w:t>
      </w:r>
      <w:r w:rsidRPr="001A7D04">
        <w:rPr>
          <w:rFonts w:ascii="Candara" w:hAnsi="Candara" w:cs="Arial"/>
          <w:sz w:val="24"/>
          <w:szCs w:val="24"/>
        </w:rPr>
        <w:t>he will also be responsible for ensuring that sufficient staff are suitably trained and will ensure cover arrangements in cases of staff absences or staff turnover to ensure that someone is always available and on-site with an appropriate level of training.</w:t>
      </w:r>
    </w:p>
    <w:p w:rsidR="007208FF" w:rsidRPr="001A7D04" w:rsidRDefault="007208FF">
      <w:pPr>
        <w:pStyle w:val="Body"/>
        <w:rPr>
          <w:rFonts w:ascii="Candara" w:hAnsi="Candara" w:cs="Arial"/>
          <w:sz w:val="24"/>
          <w:szCs w:val="24"/>
        </w:rPr>
      </w:pPr>
    </w:p>
    <w:p w:rsidR="007208FF" w:rsidRPr="001A7D04" w:rsidRDefault="00BA13AE">
      <w:pPr>
        <w:pStyle w:val="Body"/>
        <w:rPr>
          <w:rFonts w:ascii="Candara" w:hAnsi="Candara" w:cs="Arial"/>
          <w:sz w:val="24"/>
          <w:szCs w:val="24"/>
        </w:rPr>
      </w:pPr>
      <w:r w:rsidRPr="001A7D04">
        <w:rPr>
          <w:rFonts w:ascii="Candara" w:hAnsi="Candara" w:cs="Arial"/>
          <w:color w:val="auto"/>
          <w:sz w:val="24"/>
          <w:szCs w:val="24"/>
        </w:rPr>
        <w:t>Mr L Cross</w:t>
      </w:r>
      <w:r w:rsidR="00D27DFF" w:rsidRPr="001A7D04">
        <w:rPr>
          <w:rFonts w:ascii="Candara" w:hAnsi="Candara" w:cs="Arial"/>
          <w:sz w:val="24"/>
          <w:szCs w:val="24"/>
        </w:rPr>
        <w:t xml:space="preserve"> </w:t>
      </w:r>
      <w:r w:rsidRPr="001A7D04">
        <w:rPr>
          <w:rFonts w:ascii="Candara" w:hAnsi="Candara" w:cs="Arial"/>
          <w:sz w:val="24"/>
          <w:szCs w:val="24"/>
        </w:rPr>
        <w:t xml:space="preserve">Deputy Head teacher </w:t>
      </w:r>
      <w:r w:rsidR="00D27DFF" w:rsidRPr="001A7D04">
        <w:rPr>
          <w:rFonts w:ascii="Candara" w:hAnsi="Candara" w:cs="Arial"/>
          <w:sz w:val="24"/>
          <w:szCs w:val="24"/>
        </w:rPr>
        <w:t>will be responsible for briefing supply teachers, preparing risk assessments for school visits and other school activities outside of the normal timet</w:t>
      </w:r>
      <w:r w:rsidR="0051227B" w:rsidRPr="001A7D04">
        <w:rPr>
          <w:rFonts w:ascii="Candara" w:hAnsi="Candara" w:cs="Arial"/>
          <w:sz w:val="24"/>
          <w:szCs w:val="24"/>
        </w:rPr>
        <w:t>able and for the monitoring of i</w:t>
      </w:r>
      <w:r w:rsidR="00D27DFF" w:rsidRPr="001A7D04">
        <w:rPr>
          <w:rFonts w:ascii="Candara" w:hAnsi="Candara" w:cs="Arial"/>
          <w:sz w:val="24"/>
          <w:szCs w:val="24"/>
        </w:rPr>
        <w:t xml:space="preserve">ndividual healthcare plans.  </w:t>
      </w:r>
    </w:p>
    <w:p w:rsidR="007208FF" w:rsidRPr="001A7D04" w:rsidRDefault="007208FF">
      <w:pPr>
        <w:pStyle w:val="Body"/>
        <w:rPr>
          <w:rFonts w:ascii="Candara" w:hAnsi="Candara" w:cs="Arial"/>
          <w:sz w:val="24"/>
          <w:szCs w:val="24"/>
        </w:rPr>
      </w:pPr>
    </w:p>
    <w:p w:rsidR="007208FF" w:rsidRPr="001A7D04" w:rsidRDefault="00FC0C64">
      <w:pPr>
        <w:pStyle w:val="Body"/>
        <w:rPr>
          <w:rFonts w:ascii="Candara" w:hAnsi="Candara" w:cs="Arial"/>
          <w:sz w:val="24"/>
          <w:szCs w:val="24"/>
        </w:rPr>
      </w:pPr>
      <w:r>
        <w:rPr>
          <w:rFonts w:ascii="Candara" w:hAnsi="Candara" w:cs="Arial"/>
          <w:color w:val="auto"/>
          <w:sz w:val="24"/>
          <w:szCs w:val="24"/>
        </w:rPr>
        <w:t>Mr J Hawkins</w:t>
      </w:r>
      <w:r w:rsidR="00DF4DFC" w:rsidRPr="001A7D04">
        <w:rPr>
          <w:rFonts w:ascii="Candara" w:hAnsi="Candara" w:cs="Arial"/>
          <w:color w:val="auto"/>
          <w:sz w:val="24"/>
          <w:szCs w:val="24"/>
        </w:rPr>
        <w:t>,</w:t>
      </w:r>
      <w:r w:rsidR="00BA13AE" w:rsidRPr="001A7D04">
        <w:rPr>
          <w:rFonts w:ascii="Candara" w:hAnsi="Candara" w:cs="Arial"/>
          <w:color w:val="auto"/>
          <w:sz w:val="24"/>
          <w:szCs w:val="24"/>
        </w:rPr>
        <w:t xml:space="preserve"> Family Liaison </w:t>
      </w:r>
      <w:r w:rsidR="00DF4DFC" w:rsidRPr="001A7D04">
        <w:rPr>
          <w:rFonts w:ascii="Candara" w:hAnsi="Candara" w:cs="Arial"/>
          <w:color w:val="auto"/>
          <w:sz w:val="24"/>
          <w:szCs w:val="24"/>
        </w:rPr>
        <w:t xml:space="preserve">Officer, </w:t>
      </w:r>
      <w:r w:rsidR="00BA13AE" w:rsidRPr="001A7D04">
        <w:rPr>
          <w:rFonts w:ascii="Candara" w:hAnsi="Candara" w:cs="Arial"/>
          <w:color w:val="auto"/>
          <w:sz w:val="24"/>
          <w:szCs w:val="24"/>
        </w:rPr>
        <w:t>and Mrs Cadman</w:t>
      </w:r>
      <w:r w:rsidR="00DF4DFC" w:rsidRPr="001A7D04">
        <w:rPr>
          <w:rFonts w:ascii="Candara" w:hAnsi="Candara" w:cs="Arial"/>
          <w:color w:val="auto"/>
          <w:sz w:val="24"/>
          <w:szCs w:val="24"/>
        </w:rPr>
        <w:t>,</w:t>
      </w:r>
      <w:r w:rsidR="00BA13AE" w:rsidRPr="001A7D04">
        <w:rPr>
          <w:rFonts w:ascii="Candara" w:hAnsi="Candara" w:cs="Arial"/>
          <w:color w:val="auto"/>
          <w:sz w:val="24"/>
          <w:szCs w:val="24"/>
        </w:rPr>
        <w:t xml:space="preserve"> medical lead TA</w:t>
      </w:r>
      <w:r w:rsidR="00DF4DFC" w:rsidRPr="001A7D04">
        <w:rPr>
          <w:rFonts w:ascii="Candara" w:hAnsi="Candara" w:cs="Arial"/>
          <w:color w:val="auto"/>
          <w:sz w:val="24"/>
          <w:szCs w:val="24"/>
        </w:rPr>
        <w:t>,</w:t>
      </w:r>
      <w:r w:rsidR="00D27DFF" w:rsidRPr="001A7D04">
        <w:rPr>
          <w:rFonts w:ascii="Candara" w:hAnsi="Candara" w:cs="Arial"/>
          <w:color w:val="FF0000"/>
          <w:sz w:val="24"/>
          <w:szCs w:val="24"/>
        </w:rPr>
        <w:t xml:space="preserve"> </w:t>
      </w:r>
      <w:r w:rsidR="00D27DFF" w:rsidRPr="001A7D04">
        <w:rPr>
          <w:rFonts w:ascii="Candara" w:hAnsi="Candara" w:cs="Arial"/>
          <w:sz w:val="24"/>
          <w:szCs w:val="24"/>
        </w:rPr>
        <w:t>will be responsible in conjunction with parents/carers, for drawing up, implementing and keeping under review the individual healthcare plan for each pupil and making sure relevant staff are aware of these plans</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rsidR="007208FF" w:rsidRPr="001A7D04" w:rsidRDefault="007208FF">
      <w:pPr>
        <w:pStyle w:val="Body"/>
        <w:ind w:left="720"/>
        <w:rPr>
          <w:rFonts w:ascii="Candara" w:hAnsi="Candara" w:cs="Arial"/>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Procedure to be followed when notification is received that a pupil has a medical condition</w:t>
      </w:r>
    </w:p>
    <w:p w:rsidR="007208FF" w:rsidRPr="001A7D04" w:rsidRDefault="007208FF">
      <w:pPr>
        <w:pStyle w:val="Body"/>
        <w:rPr>
          <w:rFonts w:ascii="Candara" w:hAnsi="Candara" w:cs="Arial"/>
          <w:b/>
          <w:bCs/>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w:t>
      </w:r>
      <w:r w:rsidR="005E35A5" w:rsidRPr="001A7D04">
        <w:rPr>
          <w:rFonts w:ascii="Candara" w:hAnsi="Candara" w:cs="Arial"/>
          <w:color w:val="auto"/>
          <w:sz w:val="24"/>
          <w:szCs w:val="24"/>
        </w:rPr>
        <w:t>Elmwood School</w:t>
      </w:r>
      <w:r w:rsidRPr="001A7D04">
        <w:rPr>
          <w:rFonts w:ascii="Candara" w:hAnsi="Candara" w:cs="Arial"/>
          <w:color w:val="auto"/>
          <w:sz w:val="24"/>
          <w:szCs w:val="24"/>
        </w:rPr>
        <w:t xml:space="preserve"> for the first</w:t>
      </w:r>
      <w:r w:rsidRPr="001A7D04">
        <w:rPr>
          <w:rFonts w:ascii="Candara" w:hAnsi="Candara" w:cs="Arial"/>
          <w:sz w:val="24"/>
          <w:szCs w:val="24"/>
        </w:rPr>
        <w:t xml:space="preserve"> time with good notification given, the arrangements will be in place for the start of the relevant school term. In cases other cases, such as a new diagnosis or a child moving to </w:t>
      </w:r>
      <w:r w:rsidR="005E35A5" w:rsidRPr="001A7D04">
        <w:rPr>
          <w:rFonts w:ascii="Candara" w:hAnsi="Candara" w:cs="Arial"/>
          <w:color w:val="auto"/>
          <w:sz w:val="24"/>
          <w:szCs w:val="24"/>
        </w:rPr>
        <w:t>Elmwood School</w:t>
      </w:r>
      <w:r w:rsidRPr="001A7D04">
        <w:rPr>
          <w:rFonts w:ascii="Candara" w:hAnsi="Candara" w:cs="Arial"/>
          <w:color w:val="FF0000"/>
          <w:sz w:val="24"/>
          <w:szCs w:val="24"/>
        </w:rPr>
        <w:t xml:space="preserve"> </w:t>
      </w:r>
      <w:r w:rsidRPr="001A7D04">
        <w:rPr>
          <w:rFonts w:ascii="Candara" w:hAnsi="Candara" w:cs="Arial"/>
          <w:sz w:val="24"/>
          <w:szCs w:val="24"/>
        </w:rPr>
        <w:t>mid-term, we will make every effort to ensure that arrangements are put in place within two weeks.</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w:t>
      </w:r>
      <w:r w:rsidR="000D052B" w:rsidRPr="001A7D04">
        <w:rPr>
          <w:rFonts w:ascii="Candara" w:hAnsi="Candara" w:cs="Arial"/>
          <w:sz w:val="24"/>
          <w:szCs w:val="24"/>
        </w:rPr>
        <w:t xml:space="preserve">. </w:t>
      </w:r>
      <w:r w:rsidRPr="001A7D04">
        <w:rPr>
          <w:rFonts w:ascii="Candara" w:hAnsi="Candara" w:cs="Arial"/>
          <w:sz w:val="24"/>
          <w:szCs w:val="24"/>
        </w:rPr>
        <w:t>.</w:t>
      </w:r>
      <w:r w:rsidR="000D052B" w:rsidRPr="001A7D04">
        <w:rPr>
          <w:rFonts w:ascii="Candara" w:hAnsi="Candara" w:cs="Arial"/>
          <w:sz w:val="24"/>
          <w:szCs w:val="24"/>
        </w:rPr>
        <w:t xml:space="preserve">Mrs Cadman will be involved in the transition process to ensure that medical needs are recognised and accommodated. </w:t>
      </w:r>
      <w:r w:rsidRPr="001A7D04">
        <w:rPr>
          <w:rFonts w:ascii="Candara" w:hAnsi="Candara" w:cs="Arial"/>
          <w:sz w:val="24"/>
          <w:szCs w:val="24"/>
        </w:rPr>
        <w:t xml:space="preserv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rsidR="007208FF" w:rsidRPr="001A7D04" w:rsidRDefault="007208FF">
      <w:pPr>
        <w:pStyle w:val="Body"/>
        <w:ind w:left="785"/>
        <w:rPr>
          <w:rFonts w:ascii="Candara" w:hAnsi="Candara" w:cs="Arial"/>
          <w:sz w:val="24"/>
          <w:szCs w:val="24"/>
        </w:rPr>
      </w:pPr>
    </w:p>
    <w:p w:rsidR="007208FF" w:rsidRPr="001A7D04" w:rsidRDefault="005E35A5">
      <w:pPr>
        <w:pStyle w:val="Body"/>
        <w:rPr>
          <w:rFonts w:ascii="Candara" w:hAnsi="Candara" w:cs="Arial"/>
          <w:sz w:val="24"/>
          <w:szCs w:val="24"/>
        </w:rPr>
      </w:pPr>
      <w:r w:rsidRPr="001A7D04">
        <w:rPr>
          <w:rFonts w:ascii="Candara" w:hAnsi="Candara" w:cs="Arial"/>
          <w:color w:val="auto"/>
          <w:sz w:val="24"/>
          <w:szCs w:val="24"/>
        </w:rPr>
        <w:t>Elmwood School</w:t>
      </w:r>
      <w:r w:rsidR="00D27DFF" w:rsidRPr="001A7D04">
        <w:rPr>
          <w:rFonts w:ascii="Candara" w:hAnsi="Candara" w:cs="Arial"/>
          <w:color w:val="FF0000"/>
          <w:sz w:val="24"/>
          <w:szCs w:val="24"/>
        </w:rPr>
        <w:t xml:space="preserve"> </w:t>
      </w:r>
      <w:r w:rsidR="00D27DFF" w:rsidRPr="001A7D04">
        <w:rPr>
          <w:rFonts w:ascii="Candara" w:hAnsi="Candara" w:cs="Arial"/>
          <w:sz w:val="24"/>
          <w:szCs w:val="24"/>
        </w:rPr>
        <w:t xml:space="preserve">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w:t>
      </w:r>
      <w:r w:rsidR="00D27DFF" w:rsidRPr="001A7D04">
        <w:rPr>
          <w:rFonts w:ascii="Candara" w:hAnsi="Candara" w:cs="Arial"/>
          <w:color w:val="auto"/>
          <w:sz w:val="24"/>
          <w:szCs w:val="24"/>
        </w:rPr>
        <w:t xml:space="preserve">by </w:t>
      </w:r>
      <w:r w:rsidR="00BA13AE" w:rsidRPr="001A7D04">
        <w:rPr>
          <w:rFonts w:ascii="Candara" w:hAnsi="Candara" w:cs="Arial"/>
          <w:color w:val="auto"/>
          <w:sz w:val="24"/>
          <w:szCs w:val="24"/>
        </w:rPr>
        <w:t>Mr L Cross</w:t>
      </w:r>
      <w:r w:rsidR="00D27DFF" w:rsidRPr="001A7D04">
        <w:rPr>
          <w:rFonts w:ascii="Candara" w:hAnsi="Candara" w:cs="Arial"/>
          <w:color w:val="auto"/>
          <w:sz w:val="24"/>
          <w:szCs w:val="24"/>
        </w:rPr>
        <w:t xml:space="preserve">, and following these discussion an individual healthcare plan will written in conjunction with the parent/carers by </w:t>
      </w:r>
      <w:r w:rsidR="00FC0C64">
        <w:rPr>
          <w:rFonts w:ascii="Candara" w:hAnsi="Candara" w:cs="Arial"/>
          <w:color w:val="auto"/>
          <w:sz w:val="24"/>
          <w:szCs w:val="24"/>
        </w:rPr>
        <w:t>Mr J Hawkins</w:t>
      </w:r>
      <w:r w:rsidR="00D27DFF" w:rsidRPr="001A7D04">
        <w:rPr>
          <w:rFonts w:ascii="Candara" w:hAnsi="Candara" w:cs="Arial"/>
          <w:color w:val="auto"/>
          <w:sz w:val="24"/>
          <w:szCs w:val="24"/>
        </w:rPr>
        <w:t>, and be put in place</w:t>
      </w:r>
      <w:r w:rsidR="00D27DFF" w:rsidRPr="001A7D04">
        <w:rPr>
          <w:rFonts w:ascii="Candara" w:hAnsi="Candara" w:cs="Arial"/>
          <w:sz w:val="24"/>
          <w:szCs w:val="24"/>
        </w:rPr>
        <w:t>.</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Individual healthcare plans</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Individual healthcare plans will help to ensure that </w:t>
      </w:r>
      <w:r w:rsidR="005E35A5" w:rsidRPr="001A7D04">
        <w:rPr>
          <w:rFonts w:ascii="Candara" w:hAnsi="Candara" w:cs="Arial"/>
          <w:color w:val="auto"/>
          <w:sz w:val="24"/>
          <w:szCs w:val="24"/>
        </w:rPr>
        <w:t>Elmwood School</w:t>
      </w:r>
      <w:r w:rsidRPr="001A7D04">
        <w:rPr>
          <w:rFonts w:ascii="Candara" w:hAnsi="Candara" w:cs="Arial"/>
          <w:color w:val="FF0000"/>
          <w:sz w:val="24"/>
          <w:szCs w:val="24"/>
        </w:rPr>
        <w:t xml:space="preserve"> </w:t>
      </w:r>
      <w:r w:rsidRPr="001A7D04">
        <w:rPr>
          <w:rFonts w:ascii="Candara" w:hAnsi="Candara" w:cs="Arial"/>
          <w:sz w:val="24"/>
          <w:szCs w:val="24"/>
        </w:rPr>
        <w:t>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the Headteacher</w:t>
      </w:r>
      <w:r w:rsidRPr="001A7D04">
        <w:rPr>
          <w:rFonts w:ascii="Candara" w:hAnsi="Candara" w:cs="Arial"/>
          <w:color w:val="FF0000"/>
          <w:sz w:val="24"/>
          <w:szCs w:val="24"/>
        </w:rPr>
        <w:t xml:space="preserve">, </w:t>
      </w:r>
      <w:r w:rsidR="00533CAF" w:rsidRPr="001A7D04">
        <w:rPr>
          <w:rFonts w:ascii="Candara" w:hAnsi="Candara" w:cs="Arial"/>
          <w:color w:val="auto"/>
          <w:sz w:val="24"/>
          <w:szCs w:val="24"/>
        </w:rPr>
        <w:t>Mr Hubbard</w:t>
      </w:r>
      <w:r w:rsidR="00533CAF" w:rsidRPr="001A7D04">
        <w:rPr>
          <w:rFonts w:ascii="Candara" w:hAnsi="Candara" w:cs="Arial"/>
          <w:color w:val="FF0000"/>
          <w:sz w:val="24"/>
          <w:szCs w:val="24"/>
        </w:rPr>
        <w:t xml:space="preserve"> </w:t>
      </w:r>
      <w:r w:rsidRPr="001A7D04">
        <w:rPr>
          <w:rFonts w:ascii="Candara" w:hAnsi="Candara" w:cs="Arial"/>
          <w:sz w:val="24"/>
          <w:szCs w:val="24"/>
        </w:rPr>
        <w:t>is best placed to take a final view.  A flow chart for identifying and agreeing the support a child needs and developing an individual healthcare plan is provided at annex A</w:t>
      </w:r>
      <w:r w:rsidR="00800D5B" w:rsidRPr="001A7D04">
        <w:rPr>
          <w:rFonts w:ascii="Candara" w:hAnsi="Candara" w:cs="Arial"/>
          <w:sz w:val="24"/>
          <w:szCs w:val="24"/>
        </w:rPr>
        <w:t>.</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w:t>
      </w:r>
      <w:r w:rsidR="00F76249" w:rsidRPr="001A7D04">
        <w:rPr>
          <w:rFonts w:ascii="Candara" w:hAnsi="Candara" w:cs="Arial"/>
          <w:sz w:val="24"/>
          <w:szCs w:val="24"/>
        </w:rPr>
        <w:t>support.  Where a child has SEN</w:t>
      </w:r>
      <w:r w:rsidRPr="001A7D04">
        <w:rPr>
          <w:rFonts w:ascii="Candara" w:hAnsi="Candara" w:cs="Arial"/>
          <w:sz w:val="24"/>
          <w:szCs w:val="24"/>
        </w:rPr>
        <w:t xml:space="preserve"> </w:t>
      </w:r>
      <w:r w:rsidR="00FC0C64">
        <w:rPr>
          <w:rFonts w:ascii="Candara" w:hAnsi="Candara" w:cs="Arial"/>
          <w:sz w:val="24"/>
          <w:szCs w:val="24"/>
        </w:rPr>
        <w:t>but does not have a Statement or</w:t>
      </w:r>
      <w:r w:rsidRPr="001A7D04">
        <w:rPr>
          <w:rFonts w:ascii="Candara" w:hAnsi="Candara" w:cs="Arial"/>
          <w:sz w:val="24"/>
          <w:szCs w:val="24"/>
        </w:rPr>
        <w:t xml:space="preserve"> EHC plan, their special educational needs should be mentioned in their individual healthcare plan.</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Individual healthcare plans (and their review) should be drawn up in partnership between the school, parents/carers and a relevant healthcare professional eg school, specialist or children's community nurse, who can best advise on the particular needs of the child.  Pupils should also be involved whenever appropriate.  The aim should be to capture the steps which </w:t>
      </w:r>
      <w:r w:rsidR="005E35A5" w:rsidRPr="001A7D04">
        <w:rPr>
          <w:rFonts w:ascii="Candara" w:hAnsi="Candara" w:cs="Arial"/>
          <w:color w:val="auto"/>
          <w:sz w:val="24"/>
          <w:szCs w:val="24"/>
        </w:rPr>
        <w:t>Elmwood School</w:t>
      </w:r>
      <w:r w:rsidRPr="001A7D04">
        <w:rPr>
          <w:rFonts w:ascii="Candara" w:hAnsi="Candara" w:cs="Arial"/>
          <w:color w:val="FF0000"/>
          <w:sz w:val="24"/>
          <w:szCs w:val="24"/>
        </w:rPr>
        <w:t xml:space="preserve"> </w:t>
      </w:r>
      <w:r w:rsidRPr="001A7D04">
        <w:rPr>
          <w:rFonts w:ascii="Candara" w:hAnsi="Candara" w:cs="Arial"/>
          <w:sz w:val="24"/>
          <w:szCs w:val="24"/>
        </w:rPr>
        <w:t>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rsidR="007208FF" w:rsidRPr="001A7D04" w:rsidRDefault="007208FF">
      <w:pPr>
        <w:pStyle w:val="Body"/>
        <w:ind w:left="785"/>
        <w:rPr>
          <w:rFonts w:ascii="Candara" w:hAnsi="Candara" w:cs="Arial"/>
          <w:sz w:val="24"/>
          <w:szCs w:val="24"/>
        </w:rPr>
      </w:pPr>
    </w:p>
    <w:p w:rsidR="007208FF" w:rsidRPr="001A7D04" w:rsidRDefault="005E35A5">
      <w:pPr>
        <w:pStyle w:val="Body"/>
        <w:rPr>
          <w:rFonts w:ascii="Candara" w:hAnsi="Candara" w:cs="Arial"/>
          <w:sz w:val="24"/>
          <w:szCs w:val="24"/>
        </w:rPr>
      </w:pPr>
      <w:r w:rsidRPr="001A7D04">
        <w:rPr>
          <w:rFonts w:ascii="Candara" w:hAnsi="Candara" w:cs="Arial"/>
          <w:color w:val="auto"/>
          <w:sz w:val="24"/>
          <w:szCs w:val="24"/>
        </w:rPr>
        <w:t>Elmwood School</w:t>
      </w:r>
      <w:r w:rsidR="00D27DFF" w:rsidRPr="001A7D04">
        <w:rPr>
          <w:rFonts w:ascii="Candara" w:hAnsi="Candara" w:cs="Arial"/>
          <w:color w:val="FF0000"/>
          <w:sz w:val="24"/>
          <w:szCs w:val="24"/>
        </w:rPr>
        <w:t xml:space="preserve"> </w:t>
      </w:r>
      <w:r w:rsidR="00D27DFF" w:rsidRPr="001A7D04">
        <w:rPr>
          <w:rFonts w:ascii="Candara" w:hAnsi="Candara" w:cs="Arial"/>
          <w:sz w:val="24"/>
          <w:szCs w:val="24"/>
        </w:rPr>
        <w:t xml:space="preserve">will ensure that individual healthcare plans are reviewed at least annually or earlier if evidence is presented that the child's needs have changed.  They will be developed and reviewed with the child's best interests in mind and ensure </w:t>
      </w:r>
      <w:r w:rsidR="00D27DFF" w:rsidRPr="001A7D04">
        <w:rPr>
          <w:rFonts w:ascii="Candara" w:hAnsi="Candara" w:cs="Arial"/>
          <w:color w:val="auto"/>
          <w:sz w:val="24"/>
          <w:szCs w:val="24"/>
        </w:rPr>
        <w:t xml:space="preserve">that </w:t>
      </w:r>
      <w:r w:rsidRPr="001A7D04">
        <w:rPr>
          <w:rFonts w:ascii="Candara" w:hAnsi="Candara" w:cs="Arial"/>
          <w:color w:val="auto"/>
          <w:sz w:val="24"/>
          <w:szCs w:val="24"/>
        </w:rPr>
        <w:t>Elmwood School</w:t>
      </w:r>
      <w:r w:rsidR="00D27DFF" w:rsidRPr="001A7D04">
        <w:rPr>
          <w:rFonts w:ascii="Candara" w:hAnsi="Candara" w:cs="Arial"/>
          <w:sz w:val="24"/>
          <w:szCs w:val="24"/>
        </w:rPr>
        <w:t xml:space="preserve"> assesses and manages risks to the child's ed</w:t>
      </w:r>
      <w:r w:rsidR="00B66625" w:rsidRPr="001A7D04">
        <w:rPr>
          <w:rFonts w:ascii="Candara" w:hAnsi="Candara" w:cs="Arial"/>
          <w:sz w:val="24"/>
          <w:szCs w:val="24"/>
        </w:rPr>
        <w:t>ucation, health and social well</w:t>
      </w:r>
      <w:r w:rsidR="00D27DFF" w:rsidRPr="001A7D04">
        <w:rPr>
          <w:rFonts w:ascii="Candara" w:hAnsi="Candara" w:cs="Arial"/>
          <w:sz w:val="24"/>
          <w:szCs w:val="24"/>
        </w:rPr>
        <w:t>being, and minimises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w:t>
      </w:r>
    </w:p>
    <w:p w:rsidR="007208FF" w:rsidRPr="001A7D04" w:rsidRDefault="007208FF">
      <w:pPr>
        <w:pStyle w:val="Body"/>
        <w:ind w:left="785"/>
        <w:rPr>
          <w:rFonts w:ascii="Candara" w:hAnsi="Candara" w:cs="Arial"/>
          <w:sz w:val="24"/>
          <w:szCs w:val="24"/>
        </w:rPr>
      </w:pPr>
    </w:p>
    <w:p w:rsidR="007208FF" w:rsidRPr="001A7D04" w:rsidRDefault="00FC0C64">
      <w:pPr>
        <w:pStyle w:val="Body"/>
        <w:rPr>
          <w:rFonts w:ascii="Candara" w:hAnsi="Candara" w:cs="Arial"/>
          <w:sz w:val="24"/>
          <w:szCs w:val="24"/>
        </w:rPr>
      </w:pPr>
      <w:r>
        <w:rPr>
          <w:rFonts w:ascii="Candara" w:hAnsi="Candara" w:cs="Arial"/>
          <w:sz w:val="24"/>
          <w:szCs w:val="24"/>
        </w:rPr>
        <w:t>Template A</w:t>
      </w:r>
      <w:r w:rsidR="00D27DFF" w:rsidRPr="001A7D04">
        <w:rPr>
          <w:rFonts w:ascii="Candara" w:hAnsi="Candara" w:cs="Arial"/>
          <w:sz w:val="24"/>
          <w:szCs w:val="24"/>
        </w:rPr>
        <w:t xml:space="preserve"> provides a basic template for the individual healthcare plan, and although this format may be varied to suit the specific needs of each pupil, they should all include the following information</w:t>
      </w:r>
    </w:p>
    <w:p w:rsidR="007208FF" w:rsidRPr="001A7D04" w:rsidRDefault="007208FF">
      <w:pPr>
        <w:pStyle w:val="Body"/>
        <w:ind w:left="785"/>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The medical condition, its triggers, signs, symptoms and treatments;</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r w:rsidR="00FC0C64" w:rsidRPr="001A7D04">
        <w:rPr>
          <w:rFonts w:ascii="Candara" w:hAnsi="Candara" w:cs="Arial"/>
          <w:sz w:val="24"/>
          <w:szCs w:val="24"/>
        </w:rPr>
        <w:t>e.g.</w:t>
      </w:r>
      <w:r w:rsidRPr="001A7D04">
        <w:rPr>
          <w:rFonts w:ascii="Candara" w:hAnsi="Candara" w:cs="Arial"/>
          <w:sz w:val="24"/>
          <w:szCs w:val="24"/>
        </w:rPr>
        <w:t xml:space="preserve"> crowded corridors, travel time between lessons;</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Who will provide this support, their training needs, expectations of their role and confirmation of proficiency to provide support for the child's medical condition from a healthcare professional; and cover arrangements for when they are unavailable;</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Who in the school needs to be aware of the child's condition and the support required;</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 xml:space="preserve">Arrangements for written permission from parents/carer and the Headteacher, </w:t>
      </w:r>
      <w:r w:rsidR="00950B7C" w:rsidRPr="001A7D04">
        <w:rPr>
          <w:rFonts w:ascii="Candara" w:hAnsi="Candara" w:cs="Arial"/>
          <w:color w:val="auto"/>
          <w:sz w:val="24"/>
          <w:szCs w:val="24"/>
        </w:rPr>
        <w:t>Mr S Hubbard</w:t>
      </w:r>
      <w:r w:rsidRPr="001A7D04">
        <w:rPr>
          <w:rFonts w:ascii="Candara" w:hAnsi="Candara" w:cs="Arial"/>
          <w:sz w:val="24"/>
          <w:szCs w:val="24"/>
        </w:rPr>
        <w:t>, for medication to be administered by a member of staff, or self-administered by the pupil during school hours;</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Separate arrangements or procedures required for school trips or other school activities outside of the normal school timetable that will ensure the child can participate eg, risk assessment;</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Where confidentiality issues are raised by the parent/child, the designated individual to be entrusted with information about the child's condition; and</w:t>
      </w:r>
    </w:p>
    <w:p w:rsidR="007208FF" w:rsidRPr="001A7D04" w:rsidRDefault="007208FF" w:rsidP="00B66625">
      <w:pPr>
        <w:pStyle w:val="Body"/>
        <w:ind w:left="1211"/>
        <w:rPr>
          <w:rFonts w:ascii="Candara" w:hAnsi="Candara" w:cs="Arial"/>
          <w:sz w:val="24"/>
          <w:szCs w:val="24"/>
        </w:rPr>
      </w:pPr>
    </w:p>
    <w:p w:rsidR="007208FF" w:rsidRPr="001A7D04" w:rsidRDefault="00D27DFF" w:rsidP="00B66625">
      <w:pPr>
        <w:pStyle w:val="Body"/>
        <w:numPr>
          <w:ilvl w:val="1"/>
          <w:numId w:val="2"/>
        </w:numPr>
        <w:ind w:left="1080"/>
        <w:rPr>
          <w:rFonts w:ascii="Candara" w:hAnsi="Candara" w:cs="Arial"/>
          <w:sz w:val="24"/>
          <w:szCs w:val="24"/>
        </w:rPr>
      </w:pPr>
      <w:r w:rsidRPr="001A7D04">
        <w:rPr>
          <w:rFonts w:ascii="Candara" w:hAnsi="Candara" w:cs="Arial"/>
          <w:sz w:val="24"/>
          <w:szCs w:val="24"/>
        </w:rPr>
        <w:t>What to do in an emergency, including whom to contact, and contingency arrangements.  some children may have an emergency healthcare plan prepared by their lead clinician that could be used to inform development of their individual healthcare plan</w:t>
      </w:r>
    </w:p>
    <w:p w:rsidR="007208FF" w:rsidRPr="001A7D04" w:rsidRDefault="007208FF" w:rsidP="00B66625">
      <w:pPr>
        <w:pStyle w:val="Body"/>
        <w:tabs>
          <w:tab w:val="left" w:pos="5386"/>
          <w:tab w:val="left" w:pos="5669"/>
        </w:tabs>
        <w:ind w:left="425"/>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Roles and responsibilities</w:t>
      </w:r>
    </w:p>
    <w:p w:rsidR="007208FF" w:rsidRPr="001A7D04" w:rsidRDefault="007208FF">
      <w:pPr>
        <w:pStyle w:val="Body"/>
        <w:rPr>
          <w:rFonts w:ascii="Candara" w:hAnsi="Candara" w:cs="Arial"/>
          <w:b/>
          <w:bCs/>
          <w:sz w:val="24"/>
          <w:szCs w:val="24"/>
        </w:rPr>
      </w:pPr>
    </w:p>
    <w:p w:rsidR="007208FF" w:rsidRPr="001A7D04" w:rsidRDefault="00D27DFF">
      <w:pPr>
        <w:pStyle w:val="Body"/>
        <w:rPr>
          <w:rFonts w:ascii="Candara" w:hAnsi="Candara" w:cs="Arial"/>
          <w:color w:val="FF0000"/>
          <w:sz w:val="24"/>
          <w:szCs w:val="24"/>
        </w:rPr>
      </w:pPr>
      <w:r w:rsidRPr="001A7D04">
        <w:rPr>
          <w:rFonts w:ascii="Candara" w:hAnsi="Candara" w:cs="Arial"/>
          <w:sz w:val="24"/>
          <w:szCs w:val="24"/>
        </w:rPr>
        <w:t xml:space="preserve">Please refer to the section on policy implementation for the functions that have been delegated to different, named members of staff at </w:t>
      </w:r>
      <w:r w:rsidR="005E35A5" w:rsidRPr="001A7D04">
        <w:rPr>
          <w:rFonts w:ascii="Candara" w:hAnsi="Candara" w:cs="Arial"/>
          <w:color w:val="auto"/>
          <w:sz w:val="24"/>
          <w:szCs w:val="24"/>
        </w:rPr>
        <w:t>Elmwood School</w:t>
      </w:r>
      <w:r w:rsidRPr="001A7D04">
        <w:rPr>
          <w:rFonts w:ascii="Candara" w:hAnsi="Candara" w:cs="Arial"/>
          <w:color w:val="auto"/>
          <w:sz w:val="24"/>
          <w:szCs w:val="24"/>
        </w:rPr>
        <w:t>.</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In addition we can refer to the </w:t>
      </w:r>
      <w:r w:rsidR="00F76249" w:rsidRPr="001A7D04">
        <w:rPr>
          <w:rFonts w:ascii="Candara" w:hAnsi="Candara" w:cs="Arial"/>
          <w:b/>
          <w:bCs/>
          <w:sz w:val="24"/>
          <w:szCs w:val="24"/>
        </w:rPr>
        <w:t>School Nurse</w:t>
      </w:r>
      <w:r w:rsidRPr="001A7D04">
        <w:rPr>
          <w:rFonts w:ascii="Candara" w:hAnsi="Candara" w:cs="Arial"/>
          <w:sz w:val="24"/>
          <w:szCs w:val="24"/>
        </w:rPr>
        <w:t xml:space="preserve"> for support with drawing up Individual Healthcare Plans, provide or commission specialist medical training, liaison with lead clinicians and advice or support in relation to pupils with medical conditions.</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Other </w:t>
      </w:r>
      <w:r w:rsidRPr="001A7D04">
        <w:rPr>
          <w:rFonts w:ascii="Candara" w:hAnsi="Candara" w:cs="Arial"/>
          <w:b/>
          <w:bCs/>
          <w:sz w:val="24"/>
          <w:szCs w:val="24"/>
        </w:rPr>
        <w:t>healthcare professionals, including GPs and paediatricians</w:t>
      </w:r>
      <w:r w:rsidRPr="001A7D04">
        <w:rPr>
          <w:rFonts w:ascii="Candara" w:hAnsi="Candara" w:cs="Arial"/>
          <w:sz w:val="24"/>
          <w:szCs w:val="24"/>
        </w:rPr>
        <w:t xml:space="preserve"> should notify the </w:t>
      </w:r>
      <w:r w:rsidR="00F76249" w:rsidRPr="001A7D04">
        <w:rPr>
          <w:rFonts w:ascii="Candara" w:hAnsi="Candara" w:cs="Arial"/>
          <w:sz w:val="24"/>
          <w:szCs w:val="24"/>
        </w:rPr>
        <w:t>School Nurse</w:t>
      </w:r>
      <w:r w:rsidRPr="001A7D04">
        <w:rPr>
          <w:rFonts w:ascii="Candara" w:hAnsi="Candara" w:cs="Arial"/>
          <w:sz w:val="24"/>
          <w:szCs w:val="24"/>
        </w:rPr>
        <w:t xml:space="preserve"> when a child has been identified as having a medical condition that will require support at school.  Specialist local health teams may be able to provide support, and training to staff, for children with particular conditions (eg asthma, diabetes, epilepsy)</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b/>
          <w:bCs/>
          <w:sz w:val="24"/>
          <w:szCs w:val="24"/>
        </w:rPr>
        <w:t>Pupils</w:t>
      </w:r>
      <w:r w:rsidRPr="001A7D04">
        <w:rPr>
          <w:rFonts w:ascii="Candara" w:hAnsi="Candara" w:cs="Arial"/>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w:t>
      </w:r>
      <w:r w:rsidR="000D052B" w:rsidRPr="001A7D04">
        <w:rPr>
          <w:rFonts w:ascii="Candara" w:hAnsi="Candara" w:cs="Arial"/>
          <w:sz w:val="24"/>
          <w:szCs w:val="24"/>
        </w:rPr>
        <w:t xml:space="preserve">be made aware of others’ medical conditions e.g. epilepsy and know correct procedures to follow.. They can </w:t>
      </w:r>
      <w:r w:rsidRPr="001A7D04">
        <w:rPr>
          <w:rFonts w:ascii="Candara" w:hAnsi="Candara" w:cs="Arial"/>
          <w:sz w:val="24"/>
          <w:szCs w:val="24"/>
        </w:rPr>
        <w:t>often be sensitive to the needs of those with medical conditions, and can, for example, alert staff to the deteriorating condition or emergency need of pupils with medical conditions.</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b/>
          <w:bCs/>
          <w:sz w:val="24"/>
          <w:szCs w:val="24"/>
        </w:rPr>
        <w:t>Parents/carers</w:t>
      </w:r>
      <w:r w:rsidRPr="001A7D04">
        <w:rPr>
          <w:rFonts w:ascii="Candara" w:hAnsi="Candara" w:cs="Arial"/>
          <w:sz w:val="24"/>
          <w:szCs w:val="24"/>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color w:val="auto"/>
          <w:sz w:val="24"/>
          <w:szCs w:val="24"/>
        </w:rPr>
      </w:pPr>
      <w:r w:rsidRPr="001A7D04">
        <w:rPr>
          <w:rFonts w:ascii="Candara" w:hAnsi="Candara" w:cs="Arial"/>
          <w:b/>
          <w:bCs/>
          <w:sz w:val="24"/>
          <w:szCs w:val="24"/>
        </w:rPr>
        <w:t>Local authorities</w:t>
      </w:r>
      <w:r w:rsidRPr="001A7D04">
        <w:rPr>
          <w:rFonts w:ascii="Candara" w:hAnsi="Candara" w:cs="Arial"/>
          <w:sz w:val="24"/>
          <w:szCs w:val="24"/>
        </w:rPr>
        <w:t xml:space="preserve"> are commissioners of school nurses for maintain</w:t>
      </w:r>
      <w:r w:rsidR="00950B7C" w:rsidRPr="001A7D04">
        <w:rPr>
          <w:rFonts w:ascii="Candara" w:hAnsi="Candara" w:cs="Arial"/>
          <w:sz w:val="24"/>
          <w:szCs w:val="24"/>
        </w:rPr>
        <w:t>ed schools and academies in Walsall</w:t>
      </w:r>
      <w:r w:rsidRPr="001A7D04">
        <w:rPr>
          <w:rFonts w:ascii="Candara" w:hAnsi="Candara" w:cs="Arial"/>
          <w:sz w:val="24"/>
          <w:szCs w:val="24"/>
        </w:rPr>
        <w:t>.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w:t>
      </w:r>
      <w:r w:rsidR="00950B7C" w:rsidRPr="001A7D04">
        <w:rPr>
          <w:rFonts w:ascii="Candara" w:hAnsi="Candara" w:cs="Arial"/>
          <w:sz w:val="24"/>
          <w:szCs w:val="24"/>
        </w:rPr>
        <w:t>tion, training and recreation.</w:t>
      </w:r>
      <w:r w:rsidRPr="001A7D04">
        <w:rPr>
          <w:rFonts w:ascii="Candara" w:hAnsi="Candara" w:cs="Arial"/>
          <w:sz w:val="24"/>
          <w:szCs w:val="24"/>
        </w:rPr>
        <w:t xml:space="preserve">  Where pupils would not receive a suitable education in a mainstream school </w:t>
      </w:r>
      <w:r w:rsidR="00950B7C" w:rsidRPr="001A7D04">
        <w:rPr>
          <w:rFonts w:ascii="Candara" w:hAnsi="Candara" w:cs="Arial"/>
          <w:sz w:val="24"/>
          <w:szCs w:val="24"/>
        </w:rPr>
        <w:t>because of their health needs,</w:t>
      </w:r>
      <w:r w:rsidR="00DF4DFC" w:rsidRPr="001A7D04">
        <w:rPr>
          <w:rFonts w:ascii="Candara" w:hAnsi="Candara" w:cs="Arial"/>
          <w:sz w:val="24"/>
          <w:szCs w:val="24"/>
        </w:rPr>
        <w:t xml:space="preserve"> </w:t>
      </w:r>
      <w:r w:rsidRPr="001A7D04">
        <w:rPr>
          <w:rFonts w:ascii="Candara" w:hAnsi="Candara" w:cs="Arial"/>
          <w:sz w:val="24"/>
          <w:szCs w:val="24"/>
        </w:rPr>
        <w:t>The local authority has a duty to make other arrangements.  Statutory guidance for local authorities sets out that they should be ready to make arrangements under this duty when it is clear that a child will be away from school for 15 days or more because of health needs (whether consecutive or cumulative across the year</w:t>
      </w:r>
      <w:r w:rsidR="00B6458A" w:rsidRPr="001A7D04">
        <w:rPr>
          <w:rFonts w:ascii="Candara" w:hAnsi="Candara" w:cs="Arial"/>
          <w:sz w:val="24"/>
          <w:szCs w:val="24"/>
        </w:rPr>
        <w:t>)</w:t>
      </w:r>
      <w:hyperlink r:id="rId11" w:history="1">
        <w:r w:rsidR="00B6458A" w:rsidRPr="001A7D04">
          <w:rPr>
            <w:rStyle w:val="Hyperlink"/>
            <w:rFonts w:ascii="Candara" w:hAnsi="Candara" w:cs="Arial"/>
            <w:sz w:val="24"/>
            <w:szCs w:val="24"/>
          </w:rPr>
          <w:t xml:space="preserve"> </w:t>
        </w:r>
        <w:r w:rsidRPr="001A7D04">
          <w:rPr>
            <w:rStyle w:val="Hyperlink"/>
            <w:rFonts w:ascii="Candara" w:hAnsi="Candara" w:cs="Arial"/>
            <w:sz w:val="24"/>
            <w:szCs w:val="24"/>
          </w:rPr>
          <w:t>education for children with health</w:t>
        </w:r>
        <w:r w:rsidR="00B6458A" w:rsidRPr="001A7D04">
          <w:rPr>
            <w:rStyle w:val="Hyperlink"/>
            <w:rFonts w:ascii="Candara" w:hAnsi="Candara" w:cs="Arial"/>
            <w:sz w:val="24"/>
            <w:szCs w:val="24"/>
          </w:rPr>
          <w:t xml:space="preserve"> needs who cannot attend school</w:t>
        </w:r>
      </w:hyperlink>
    </w:p>
    <w:p w:rsidR="007208FF" w:rsidRPr="001A7D04" w:rsidRDefault="007208FF" w:rsidP="00B6458A">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b/>
          <w:bCs/>
          <w:sz w:val="24"/>
          <w:szCs w:val="24"/>
        </w:rPr>
        <w:t xml:space="preserve">Providers of health services </w:t>
      </w:r>
      <w:r w:rsidRPr="001A7D04">
        <w:rPr>
          <w:rFonts w:ascii="Candara" w:hAnsi="Candara" w:cs="Arial"/>
          <w:sz w:val="24"/>
          <w:szCs w:val="24"/>
        </w:rPr>
        <w:t>should co-operate with schools that are supporting children with medical conditions.  They can provide valuable support, information, advice and guidance to schools, and their staff, to support children with medical conditions at school.</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b/>
          <w:bCs/>
          <w:sz w:val="24"/>
          <w:szCs w:val="24"/>
        </w:rPr>
        <w:t>Clinical commissioning groups (CCGs)</w:t>
      </w:r>
      <w:r w:rsidRPr="001A7D04">
        <w:rPr>
          <w:rFonts w:ascii="Candara" w:hAnsi="Candara" w:cs="Arial"/>
          <w:sz w:val="24"/>
          <w:szCs w:val="24"/>
        </w:rPr>
        <w:t xml:space="preserve"> commission other healthcare professionals such as specialist nurses.  They have a reciprocal duty to co-operate under Section 10 of the Children Act 2004 (as described above for local authorities).  The local Health and Well-being Board provides a forum for the local authority and CCGs to consider with other partners, including locally elected representatives, how to strengthen links between education, health and care settings.</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The </w:t>
      </w:r>
      <w:r w:rsidRPr="001A7D04">
        <w:rPr>
          <w:rFonts w:ascii="Candara" w:hAnsi="Candara" w:cs="Arial"/>
          <w:b/>
          <w:bCs/>
          <w:sz w:val="24"/>
          <w:szCs w:val="24"/>
        </w:rPr>
        <w:t>Ofsted</w:t>
      </w:r>
      <w:r w:rsidRPr="001A7D04">
        <w:rPr>
          <w:rFonts w:ascii="Candara" w:hAnsi="Candara" w:cs="Arial"/>
          <w:sz w:val="24"/>
          <w:szCs w:val="24"/>
        </w:rPr>
        <w:t xml:space="preserve">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Staff training and support</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The following staff have received general training</w:t>
      </w:r>
    </w:p>
    <w:p w:rsidR="007208FF" w:rsidRPr="001A7D04" w:rsidRDefault="007208FF">
      <w:pPr>
        <w:pStyle w:val="Body"/>
        <w:rPr>
          <w:rFonts w:ascii="Candara" w:hAnsi="Candara" w:cs="Arial"/>
          <w:sz w:val="24"/>
          <w:szCs w:val="24"/>
        </w:rPr>
      </w:pPr>
    </w:p>
    <w:p w:rsidR="000D052B" w:rsidRPr="001A7D04" w:rsidRDefault="000D052B">
      <w:pPr>
        <w:pStyle w:val="Body"/>
        <w:rPr>
          <w:rFonts w:ascii="Candara" w:hAnsi="Candara" w:cs="Arial"/>
          <w:sz w:val="24"/>
          <w:szCs w:val="24"/>
        </w:rPr>
      </w:pPr>
      <w:r w:rsidRPr="001A7D04">
        <w:rPr>
          <w:rFonts w:ascii="Candara" w:hAnsi="Candara" w:cs="Arial"/>
          <w:sz w:val="24"/>
          <w:szCs w:val="24"/>
        </w:rPr>
        <w:t>Emergency First Aid</w:t>
      </w:r>
    </w:p>
    <w:p w:rsidR="000D052B" w:rsidRPr="001A7D04" w:rsidRDefault="000D052B">
      <w:pPr>
        <w:pStyle w:val="Body"/>
        <w:rPr>
          <w:rFonts w:ascii="Candara" w:hAnsi="Candara" w:cs="Arial"/>
          <w:sz w:val="24"/>
          <w:szCs w:val="24"/>
        </w:rPr>
      </w:pPr>
      <w:r w:rsidRPr="001A7D04">
        <w:rPr>
          <w:rFonts w:ascii="Candara" w:hAnsi="Candara" w:cs="Arial"/>
          <w:sz w:val="24"/>
          <w:szCs w:val="24"/>
        </w:rPr>
        <w:t>All Staff a</w:t>
      </w:r>
      <w:r w:rsidR="00F76249" w:rsidRPr="001A7D04">
        <w:rPr>
          <w:rFonts w:ascii="Candara" w:hAnsi="Candara" w:cs="Arial"/>
          <w:sz w:val="24"/>
          <w:szCs w:val="24"/>
        </w:rPr>
        <w:t>re trained as part of their Tea</w:t>
      </w:r>
      <w:r w:rsidRPr="001A7D04">
        <w:rPr>
          <w:rFonts w:ascii="Candara" w:hAnsi="Candara" w:cs="Arial"/>
          <w:sz w:val="24"/>
          <w:szCs w:val="24"/>
        </w:rPr>
        <w:t>m Teach qualification.</w:t>
      </w:r>
    </w:p>
    <w:p w:rsidR="000D052B" w:rsidRPr="001A7D04" w:rsidRDefault="000D052B">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School first aiders (full certificate) are:</w:t>
      </w:r>
    </w:p>
    <w:p w:rsidR="002E5775" w:rsidRPr="001A7D04" w:rsidRDefault="002E5775">
      <w:pPr>
        <w:pStyle w:val="Body"/>
        <w:rPr>
          <w:rFonts w:ascii="Candara" w:hAnsi="Candara" w:cs="Arial"/>
          <w:sz w:val="24"/>
          <w:szCs w:val="24"/>
        </w:rPr>
      </w:pPr>
      <w:r w:rsidRPr="001A7D04">
        <w:rPr>
          <w:rFonts w:ascii="Candara" w:hAnsi="Candara" w:cs="Arial"/>
          <w:sz w:val="24"/>
          <w:szCs w:val="24"/>
        </w:rPr>
        <w:t>Di Cadman</w:t>
      </w:r>
    </w:p>
    <w:p w:rsidR="002E5775" w:rsidRPr="001A7D04" w:rsidRDefault="002E5775">
      <w:pPr>
        <w:pStyle w:val="Body"/>
        <w:rPr>
          <w:rFonts w:ascii="Candara" w:hAnsi="Candara" w:cs="Arial"/>
          <w:sz w:val="24"/>
          <w:szCs w:val="24"/>
        </w:rPr>
      </w:pPr>
      <w:r w:rsidRPr="001A7D04">
        <w:rPr>
          <w:rFonts w:ascii="Candara" w:hAnsi="Candara" w:cs="Arial"/>
          <w:sz w:val="24"/>
          <w:szCs w:val="24"/>
        </w:rPr>
        <w:t>Norma Hinton</w:t>
      </w:r>
    </w:p>
    <w:p w:rsidR="002E5775" w:rsidRPr="001A7D04" w:rsidRDefault="002E5775">
      <w:pPr>
        <w:pStyle w:val="Body"/>
        <w:rPr>
          <w:rFonts w:ascii="Candara" w:hAnsi="Candara" w:cs="Arial"/>
          <w:sz w:val="24"/>
          <w:szCs w:val="24"/>
        </w:rPr>
      </w:pPr>
      <w:r w:rsidRPr="001A7D04">
        <w:rPr>
          <w:rFonts w:ascii="Candara" w:hAnsi="Candara" w:cs="Arial"/>
          <w:sz w:val="24"/>
          <w:szCs w:val="24"/>
        </w:rPr>
        <w:t>Ash</w:t>
      </w:r>
      <w:r w:rsidR="00F76249" w:rsidRPr="001A7D04">
        <w:rPr>
          <w:rFonts w:ascii="Candara" w:hAnsi="Candara" w:cs="Arial"/>
          <w:sz w:val="24"/>
          <w:szCs w:val="24"/>
        </w:rPr>
        <w:t>ley</w:t>
      </w:r>
      <w:r w:rsidRPr="001A7D04">
        <w:rPr>
          <w:rFonts w:ascii="Candara" w:hAnsi="Candara" w:cs="Arial"/>
          <w:sz w:val="24"/>
          <w:szCs w:val="24"/>
        </w:rPr>
        <w:t xml:space="preserve"> Holmes</w:t>
      </w:r>
    </w:p>
    <w:p w:rsidR="002E5775" w:rsidRPr="001A7D04" w:rsidRDefault="002E5775">
      <w:pPr>
        <w:pStyle w:val="Body"/>
        <w:rPr>
          <w:rFonts w:ascii="Candara" w:hAnsi="Candara" w:cs="Arial"/>
          <w:sz w:val="24"/>
          <w:szCs w:val="24"/>
        </w:rPr>
      </w:pPr>
      <w:r w:rsidRPr="001A7D04">
        <w:rPr>
          <w:rFonts w:ascii="Candara" w:hAnsi="Candara" w:cs="Arial"/>
          <w:sz w:val="24"/>
          <w:szCs w:val="24"/>
        </w:rPr>
        <w:t>Daniel Whittaker</w:t>
      </w:r>
    </w:p>
    <w:p w:rsidR="00DF4DFC" w:rsidRPr="001A7D04" w:rsidRDefault="00DF4DFC">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Named people for administrating medicines:</w:t>
      </w:r>
    </w:p>
    <w:p w:rsidR="002E5775" w:rsidRPr="001A7D04" w:rsidRDefault="002E5775">
      <w:pPr>
        <w:pStyle w:val="Body"/>
        <w:rPr>
          <w:rFonts w:ascii="Candara" w:hAnsi="Candara" w:cs="Arial"/>
          <w:sz w:val="24"/>
          <w:szCs w:val="24"/>
        </w:rPr>
      </w:pPr>
      <w:r w:rsidRPr="001A7D04">
        <w:rPr>
          <w:rFonts w:ascii="Candara" w:hAnsi="Candara" w:cs="Arial"/>
          <w:sz w:val="24"/>
          <w:szCs w:val="24"/>
        </w:rPr>
        <w:t>Marcia Allen</w:t>
      </w:r>
    </w:p>
    <w:p w:rsidR="002E5775" w:rsidRPr="001A7D04" w:rsidRDefault="002E5775">
      <w:pPr>
        <w:pStyle w:val="Body"/>
        <w:rPr>
          <w:rFonts w:ascii="Candara" w:hAnsi="Candara" w:cs="Arial"/>
          <w:sz w:val="24"/>
          <w:szCs w:val="24"/>
        </w:rPr>
      </w:pPr>
      <w:r w:rsidRPr="001A7D04">
        <w:rPr>
          <w:rFonts w:ascii="Candara" w:hAnsi="Candara" w:cs="Arial"/>
          <w:sz w:val="24"/>
          <w:szCs w:val="24"/>
        </w:rPr>
        <w:t>Di Cadman</w:t>
      </w:r>
    </w:p>
    <w:p w:rsidR="002E5775" w:rsidRPr="001A7D04" w:rsidRDefault="002E5775">
      <w:pPr>
        <w:pStyle w:val="Body"/>
        <w:rPr>
          <w:rFonts w:ascii="Candara" w:hAnsi="Candara" w:cs="Arial"/>
          <w:sz w:val="24"/>
          <w:szCs w:val="24"/>
        </w:rPr>
      </w:pPr>
      <w:r w:rsidRPr="001A7D04">
        <w:rPr>
          <w:rFonts w:ascii="Candara" w:hAnsi="Candara" w:cs="Arial"/>
          <w:sz w:val="24"/>
          <w:szCs w:val="24"/>
        </w:rPr>
        <w:t>Charlotte Clarke</w:t>
      </w:r>
    </w:p>
    <w:p w:rsidR="002E5775" w:rsidRPr="001A7D04" w:rsidRDefault="00FC0C64">
      <w:pPr>
        <w:pStyle w:val="Body"/>
        <w:rPr>
          <w:rFonts w:ascii="Candara" w:hAnsi="Candara" w:cs="Arial"/>
          <w:sz w:val="24"/>
          <w:szCs w:val="24"/>
        </w:rPr>
      </w:pPr>
      <w:r>
        <w:rPr>
          <w:rFonts w:ascii="Candara" w:hAnsi="Candara" w:cs="Arial"/>
          <w:sz w:val="24"/>
          <w:szCs w:val="24"/>
        </w:rPr>
        <w:t>Gemma Francis</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The following staff have received Specific/specialist training</w:t>
      </w:r>
      <w:r w:rsidR="002E5775" w:rsidRPr="001A7D04">
        <w:rPr>
          <w:rFonts w:ascii="Candara" w:hAnsi="Candara" w:cs="Arial"/>
          <w:sz w:val="24"/>
          <w:szCs w:val="24"/>
        </w:rPr>
        <w:t xml:space="preserve"> in</w:t>
      </w:r>
      <w:r w:rsidRPr="001A7D04">
        <w:rPr>
          <w:rFonts w:ascii="Candara" w:hAnsi="Candara" w:cs="Arial"/>
          <w:sz w:val="24"/>
          <w:szCs w:val="24"/>
        </w:rPr>
        <w:t>:</w:t>
      </w:r>
    </w:p>
    <w:p w:rsidR="002E5775" w:rsidRPr="001A7D04" w:rsidRDefault="002E5775">
      <w:pPr>
        <w:pStyle w:val="Body"/>
        <w:rPr>
          <w:rFonts w:ascii="Candara" w:hAnsi="Candara" w:cs="Arial"/>
          <w:sz w:val="24"/>
          <w:szCs w:val="24"/>
        </w:rPr>
      </w:pPr>
      <w:r w:rsidRPr="001A7D04">
        <w:rPr>
          <w:rFonts w:ascii="Candara" w:hAnsi="Candara" w:cs="Arial"/>
          <w:sz w:val="24"/>
          <w:szCs w:val="24"/>
        </w:rPr>
        <w:t>Smoking cessation</w:t>
      </w:r>
    </w:p>
    <w:p w:rsidR="002E5775" w:rsidRPr="001A7D04" w:rsidRDefault="002E5775">
      <w:pPr>
        <w:pStyle w:val="Body"/>
        <w:rPr>
          <w:rFonts w:ascii="Candara" w:hAnsi="Candara" w:cs="Arial"/>
          <w:sz w:val="24"/>
          <w:szCs w:val="24"/>
        </w:rPr>
      </w:pPr>
      <w:r w:rsidRPr="001A7D04">
        <w:rPr>
          <w:rFonts w:ascii="Candara" w:hAnsi="Candara" w:cs="Arial"/>
          <w:sz w:val="24"/>
          <w:szCs w:val="24"/>
        </w:rPr>
        <w:t>Ashley Holmes</w:t>
      </w:r>
    </w:p>
    <w:p w:rsidR="002E5775" w:rsidRPr="001A7D04" w:rsidRDefault="002E5775">
      <w:pPr>
        <w:pStyle w:val="Body"/>
        <w:rPr>
          <w:rFonts w:ascii="Candara" w:hAnsi="Candara" w:cs="Arial"/>
          <w:sz w:val="24"/>
          <w:szCs w:val="24"/>
        </w:rPr>
      </w:pPr>
      <w:r w:rsidRPr="001A7D04">
        <w:rPr>
          <w:rFonts w:ascii="Candara" w:hAnsi="Candara" w:cs="Arial"/>
          <w:sz w:val="24"/>
          <w:szCs w:val="24"/>
        </w:rPr>
        <w:t>Jade Lunt</w:t>
      </w:r>
    </w:p>
    <w:p w:rsidR="002E5775" w:rsidRPr="001A7D04" w:rsidRDefault="002E5775">
      <w:pPr>
        <w:pStyle w:val="Body"/>
        <w:rPr>
          <w:rFonts w:ascii="Candara" w:hAnsi="Candara" w:cs="Arial"/>
          <w:sz w:val="24"/>
          <w:szCs w:val="24"/>
        </w:rPr>
      </w:pPr>
      <w:r w:rsidRPr="001A7D04">
        <w:rPr>
          <w:rFonts w:ascii="Candara" w:hAnsi="Candara" w:cs="Arial"/>
          <w:sz w:val="24"/>
          <w:szCs w:val="24"/>
        </w:rPr>
        <w:t>Kerr</w:t>
      </w:r>
      <w:r w:rsidR="00F76249" w:rsidRPr="001A7D04">
        <w:rPr>
          <w:rFonts w:ascii="Candara" w:hAnsi="Candara" w:cs="Arial"/>
          <w:sz w:val="24"/>
          <w:szCs w:val="24"/>
        </w:rPr>
        <w:t>y</w:t>
      </w:r>
      <w:r w:rsidRPr="001A7D04">
        <w:rPr>
          <w:rFonts w:ascii="Candara" w:hAnsi="Candara" w:cs="Arial"/>
          <w:sz w:val="24"/>
          <w:szCs w:val="24"/>
        </w:rPr>
        <w:t xml:space="preserve"> Bowen</w:t>
      </w:r>
    </w:p>
    <w:p w:rsidR="00F3676B" w:rsidRPr="001A7D04" w:rsidRDefault="00F3676B">
      <w:pPr>
        <w:pStyle w:val="Body"/>
        <w:rPr>
          <w:rFonts w:ascii="Candara" w:hAnsi="Candara" w:cs="Arial"/>
          <w:sz w:val="24"/>
          <w:szCs w:val="24"/>
        </w:rPr>
      </w:pPr>
    </w:p>
    <w:p w:rsidR="0051227B" w:rsidRPr="001A7D04" w:rsidRDefault="0051227B">
      <w:pPr>
        <w:pStyle w:val="Body"/>
        <w:rPr>
          <w:rFonts w:ascii="Candara" w:hAnsi="Candara" w:cs="Arial"/>
          <w:sz w:val="24"/>
          <w:szCs w:val="24"/>
        </w:rPr>
      </w:pPr>
      <w:r w:rsidRPr="001A7D04">
        <w:rPr>
          <w:rFonts w:ascii="Candara" w:hAnsi="Candara" w:cs="Arial"/>
          <w:sz w:val="24"/>
          <w:szCs w:val="24"/>
        </w:rPr>
        <w:t>Template E will be used to record staff training for administration of medicines and /or medical procedures.</w:t>
      </w:r>
    </w:p>
    <w:p w:rsidR="0051227B" w:rsidRPr="001A7D04" w:rsidRDefault="0051227B">
      <w:pPr>
        <w:pStyle w:val="Body"/>
        <w:rPr>
          <w:rFonts w:ascii="Candara" w:hAnsi="Candara" w:cs="Arial"/>
          <w:sz w:val="24"/>
          <w:szCs w:val="24"/>
        </w:rPr>
      </w:pPr>
      <w:r w:rsidRPr="001A7D04">
        <w:rPr>
          <w:rFonts w:ascii="Candara" w:hAnsi="Candara" w:cs="Arial"/>
          <w:sz w:val="24"/>
          <w:szCs w:val="24"/>
        </w:rPr>
        <w:t xml:space="preserve"> </w:t>
      </w:r>
    </w:p>
    <w:p w:rsidR="007208FF" w:rsidRPr="001A7D04" w:rsidRDefault="00D27DFF">
      <w:pPr>
        <w:pStyle w:val="Body"/>
        <w:rPr>
          <w:rFonts w:ascii="Candara" w:hAnsi="Candara" w:cs="Arial"/>
          <w:sz w:val="24"/>
          <w:szCs w:val="24"/>
        </w:rPr>
      </w:pPr>
      <w:r w:rsidRPr="001A7D04">
        <w:rPr>
          <w:rFonts w:ascii="Candara" w:hAnsi="Candara" w:cs="Arial"/>
          <w:sz w:val="24"/>
          <w:szCs w:val="24"/>
        </w:rPr>
        <w:t>All staff who are required to provide support to pupils for medical conditions will be trained by healthcare professional qualified to do so.  The training need will be identified by the healthcare professional during the development or review of the indi</w:t>
      </w:r>
      <w:r w:rsidR="006B261C" w:rsidRPr="001A7D04">
        <w:rPr>
          <w:rFonts w:ascii="Candara" w:hAnsi="Candara" w:cs="Arial"/>
          <w:sz w:val="24"/>
          <w:szCs w:val="24"/>
        </w:rPr>
        <w:t>vidual healthcare plan.  We</w:t>
      </w:r>
      <w:r w:rsidRPr="001A7D04">
        <w:rPr>
          <w:rFonts w:ascii="Candara" w:hAnsi="Candara" w:cs="Arial"/>
          <w:sz w:val="24"/>
          <w:szCs w:val="24"/>
        </w:rPr>
        <w:t xml:space="preserve"> may choose to arrange training themselves </w:t>
      </w:r>
      <w:r w:rsidR="006B261C" w:rsidRPr="001A7D04">
        <w:rPr>
          <w:rFonts w:ascii="Candara" w:hAnsi="Candara" w:cs="Arial"/>
          <w:sz w:val="24"/>
          <w:szCs w:val="24"/>
        </w:rPr>
        <w:t>and will</w:t>
      </w:r>
      <w:r w:rsidRPr="001A7D04">
        <w:rPr>
          <w:rFonts w:ascii="Candara" w:hAnsi="Candara" w:cs="Arial"/>
          <w:sz w:val="24"/>
          <w:szCs w:val="24"/>
        </w:rPr>
        <w:t xml:space="preserve"> ensure that it remains up-to-date.</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medication</w:t>
      </w:r>
      <w:r w:rsidR="00F76249" w:rsidRPr="001A7D04">
        <w:rPr>
          <w:rFonts w:ascii="Candara" w:hAnsi="Candara" w:cs="Arial"/>
          <w:sz w:val="24"/>
          <w:szCs w:val="24"/>
        </w:rPr>
        <w:t xml:space="preserve"> </w:t>
      </w:r>
      <w:r w:rsidR="006B261C" w:rsidRPr="001A7D04">
        <w:rPr>
          <w:rFonts w:ascii="Candara" w:hAnsi="Candara" w:cs="Arial"/>
          <w:sz w:val="24"/>
          <w:szCs w:val="24"/>
        </w:rPr>
        <w:t>(see template)</w:t>
      </w:r>
      <w:r w:rsidRPr="001A7D04">
        <w:rPr>
          <w:rFonts w:ascii="Candara" w:hAnsi="Candara" w:cs="Arial"/>
          <w:sz w:val="24"/>
          <w:szCs w:val="24"/>
        </w:rPr>
        <w:t>.</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All staff will receive induction training and regular whole school awareness training so that all staff are aware of the school's policy for supporting pupils with medical conditions and their role in implementing the policy.  </w:t>
      </w:r>
      <w:r w:rsidR="00950B7C" w:rsidRPr="001A7D04">
        <w:rPr>
          <w:rFonts w:ascii="Candara" w:hAnsi="Candara" w:cs="Arial"/>
          <w:color w:val="auto"/>
          <w:sz w:val="24"/>
          <w:szCs w:val="24"/>
        </w:rPr>
        <w:t>Mr S Hubbard</w:t>
      </w:r>
      <w:r w:rsidRPr="001A7D04">
        <w:rPr>
          <w:rFonts w:ascii="Candara" w:hAnsi="Candara" w:cs="Arial"/>
          <w:color w:val="auto"/>
          <w:sz w:val="24"/>
          <w:szCs w:val="24"/>
        </w:rPr>
        <w:t>, Headteacher, will seek advice from relevant healthcare professions about training</w:t>
      </w:r>
      <w:r w:rsidRPr="001A7D04">
        <w:rPr>
          <w:rFonts w:ascii="Candara" w:hAnsi="Candara" w:cs="Arial"/>
          <w:sz w:val="24"/>
          <w:szCs w:val="24"/>
        </w:rPr>
        <w:t xml:space="preserve"> needs, including preventative and emergency measures so that staff can recognise and act quickly when a problem occurs.</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The family of a child will often be key in providing relevant information to school staff about how their child's needs can be met, and parents will be asked for their views.  They should provide specific advice, but should not be the sole trainer.</w:t>
      </w:r>
    </w:p>
    <w:p w:rsidR="001A170A" w:rsidRPr="001A7D04" w:rsidRDefault="001A170A">
      <w:pPr>
        <w:rPr>
          <w:rFonts w:ascii="Candara" w:hAnsi="Candara" w:cs="Arial"/>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The child's role in managing their own medical needs</w:t>
      </w:r>
    </w:p>
    <w:p w:rsidR="007208FF" w:rsidRPr="001A7D04" w:rsidRDefault="007208FF">
      <w:pPr>
        <w:pStyle w:val="Body"/>
        <w:rPr>
          <w:rFonts w:ascii="Candara" w:hAnsi="Candara" w:cs="Arial"/>
          <w:b/>
          <w:bCs/>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If, after discussion with the parent/carer, it is agreed that the child is competent to manage his/her own medication and procedures, s/he will be encouraged to do so.  This will be reflected in the individual healthcare plan.</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Wherever possible</w:t>
      </w:r>
      <w:r w:rsidR="002E5775" w:rsidRPr="001A7D04">
        <w:rPr>
          <w:rFonts w:ascii="Candara" w:hAnsi="Candara" w:cs="Arial"/>
          <w:sz w:val="24"/>
          <w:szCs w:val="24"/>
        </w:rPr>
        <w:t xml:space="preserve"> children will be allowed easy</w:t>
      </w:r>
      <w:r w:rsidRPr="001A7D04">
        <w:rPr>
          <w:rFonts w:ascii="Candara" w:hAnsi="Candara" w:cs="Arial"/>
          <w:sz w:val="24"/>
          <w:szCs w:val="24"/>
        </w:rPr>
        <w:t xml:space="preserve"> access</w:t>
      </w:r>
      <w:r w:rsidR="002E5775" w:rsidRPr="001A7D04">
        <w:rPr>
          <w:rFonts w:ascii="Candara" w:hAnsi="Candara" w:cs="Arial"/>
          <w:sz w:val="24"/>
          <w:szCs w:val="24"/>
        </w:rPr>
        <w:t xml:space="preserve"> to</w:t>
      </w:r>
      <w:r w:rsidRPr="001A7D04">
        <w:rPr>
          <w:rFonts w:ascii="Candara" w:hAnsi="Candara" w:cs="Arial"/>
          <w:sz w:val="24"/>
          <w:szCs w:val="24"/>
        </w:rPr>
        <w:t xml:space="preserve"> their medication for self-medication quickly and easily; these will b</w:t>
      </w:r>
      <w:r w:rsidR="002E5775" w:rsidRPr="001A7D04">
        <w:rPr>
          <w:rFonts w:ascii="Candara" w:hAnsi="Candara" w:cs="Arial"/>
          <w:sz w:val="24"/>
          <w:szCs w:val="24"/>
        </w:rPr>
        <w:t xml:space="preserve">e stored in the cupboard in their tutor room  </w:t>
      </w:r>
      <w:r w:rsidRPr="001A7D04">
        <w:rPr>
          <w:rFonts w:ascii="Candara" w:hAnsi="Candara" w:cs="Arial"/>
          <w:sz w:val="24"/>
          <w:szCs w:val="24"/>
        </w:rPr>
        <w:t xml:space="preserve"> to ensure that the safeguarding of other children is not compromised.  </w:t>
      </w:r>
      <w:r w:rsidR="005E35A5" w:rsidRPr="001A7D04">
        <w:rPr>
          <w:rFonts w:ascii="Candara" w:hAnsi="Candara" w:cs="Arial"/>
          <w:color w:val="auto"/>
          <w:sz w:val="24"/>
          <w:szCs w:val="24"/>
        </w:rPr>
        <w:t>Elmwood School</w:t>
      </w:r>
      <w:r w:rsidRPr="001A7D04">
        <w:rPr>
          <w:rFonts w:ascii="Candara" w:hAnsi="Candara" w:cs="Arial"/>
          <w:color w:val="FF0000"/>
          <w:sz w:val="24"/>
          <w:szCs w:val="24"/>
        </w:rPr>
        <w:t xml:space="preserve"> </w:t>
      </w:r>
      <w:r w:rsidRPr="001A7D04">
        <w:rPr>
          <w:rFonts w:ascii="Candara" w:hAnsi="Candara" w:cs="Arial"/>
          <w:sz w:val="24"/>
          <w:szCs w:val="24"/>
        </w:rPr>
        <w:t>does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 xml:space="preserve">If a child refuses to take medicine or carry out a necessary procedure, staff should not force them to do so, but </w:t>
      </w:r>
      <w:r w:rsidR="00B66625" w:rsidRPr="001A7D04">
        <w:rPr>
          <w:rFonts w:ascii="Candara" w:hAnsi="Candara" w:cs="Arial"/>
          <w:sz w:val="24"/>
          <w:szCs w:val="24"/>
        </w:rPr>
        <w:t>follow the procedure agreed in t</w:t>
      </w:r>
      <w:r w:rsidRPr="001A7D04">
        <w:rPr>
          <w:rFonts w:ascii="Candara" w:hAnsi="Candara" w:cs="Arial"/>
          <w:sz w:val="24"/>
          <w:szCs w:val="24"/>
        </w:rPr>
        <w:t>he individual healthcare plan.  Parents will be informed so that alternative options can be considered.</w:t>
      </w:r>
      <w:r w:rsidR="002624F2" w:rsidRPr="001A7D04">
        <w:rPr>
          <w:rFonts w:ascii="Candara" w:hAnsi="Candara" w:cs="Arial"/>
          <w:sz w:val="24"/>
          <w:szCs w:val="24"/>
        </w:rPr>
        <w:t xml:space="preserve"> This may include the request to collect a child from school where they have refused prescribed medication for a condition or arrive inappropriately </w:t>
      </w:r>
      <w:r w:rsidR="00F76249" w:rsidRPr="001A7D04">
        <w:rPr>
          <w:rFonts w:ascii="Candara" w:hAnsi="Candara" w:cs="Arial"/>
          <w:sz w:val="24"/>
          <w:szCs w:val="24"/>
        </w:rPr>
        <w:t>self-medicated</w:t>
      </w:r>
      <w:r w:rsidR="002624F2" w:rsidRPr="001A7D04">
        <w:rPr>
          <w:rFonts w:ascii="Candara" w:hAnsi="Candara" w:cs="Arial"/>
          <w:sz w:val="24"/>
          <w:szCs w:val="24"/>
        </w:rPr>
        <w:t>.</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Managing medicines on school premises and record keeping</w:t>
      </w:r>
    </w:p>
    <w:p w:rsidR="007208FF" w:rsidRPr="001A7D04" w:rsidRDefault="007208FF">
      <w:pPr>
        <w:pStyle w:val="Body"/>
        <w:rPr>
          <w:rFonts w:ascii="Candara" w:hAnsi="Candara" w:cs="Arial"/>
          <w:sz w:val="24"/>
          <w:szCs w:val="24"/>
        </w:rPr>
      </w:pPr>
    </w:p>
    <w:p w:rsidR="002624F2" w:rsidRPr="001A7D04" w:rsidRDefault="00D27DFF" w:rsidP="002624F2">
      <w:pPr>
        <w:pStyle w:val="Body"/>
        <w:rPr>
          <w:rFonts w:ascii="Candara" w:hAnsi="Candara" w:cs="Arial"/>
          <w:sz w:val="24"/>
          <w:szCs w:val="24"/>
        </w:rPr>
      </w:pPr>
      <w:r w:rsidRPr="001A7D04">
        <w:rPr>
          <w:rFonts w:ascii="Candara" w:hAnsi="Candara" w:cs="Arial"/>
          <w:sz w:val="24"/>
          <w:szCs w:val="24"/>
        </w:rPr>
        <w:t xml:space="preserve">At </w:t>
      </w:r>
      <w:r w:rsidR="005E35A5" w:rsidRPr="001A7D04">
        <w:rPr>
          <w:rFonts w:ascii="Candara" w:hAnsi="Candara" w:cs="Arial"/>
          <w:color w:val="auto"/>
          <w:sz w:val="24"/>
          <w:szCs w:val="24"/>
        </w:rPr>
        <w:t>Elmwood School</w:t>
      </w:r>
      <w:r w:rsidRPr="001A7D04">
        <w:rPr>
          <w:rFonts w:ascii="Candara" w:hAnsi="Candara" w:cs="Arial"/>
          <w:color w:val="FF0000"/>
          <w:sz w:val="24"/>
          <w:szCs w:val="24"/>
        </w:rPr>
        <w:t xml:space="preserve"> </w:t>
      </w:r>
      <w:r w:rsidRPr="001A7D04">
        <w:rPr>
          <w:rFonts w:ascii="Candara" w:hAnsi="Candara" w:cs="Arial"/>
          <w:sz w:val="24"/>
          <w:szCs w:val="24"/>
        </w:rPr>
        <w:t>the following procedures are to be followed</w:t>
      </w:r>
      <w:r w:rsidR="00F76249" w:rsidRPr="001A7D04">
        <w:rPr>
          <w:rFonts w:ascii="Candara" w:hAnsi="Candara" w:cs="Arial"/>
          <w:sz w:val="24"/>
          <w:szCs w:val="24"/>
        </w:rPr>
        <w:t>:</w:t>
      </w:r>
    </w:p>
    <w:p w:rsidR="00F76249" w:rsidRPr="001A7D04" w:rsidRDefault="00F76249" w:rsidP="002624F2">
      <w:pPr>
        <w:pStyle w:val="Body"/>
        <w:rPr>
          <w:rFonts w:ascii="Candara" w:hAnsi="Candara" w:cs="Arial"/>
          <w:sz w:val="24"/>
          <w:szCs w:val="24"/>
        </w:rPr>
      </w:pPr>
    </w:p>
    <w:p w:rsidR="007208FF" w:rsidRPr="001A7D04" w:rsidRDefault="00D27DFF" w:rsidP="007F7000">
      <w:pPr>
        <w:pStyle w:val="Body"/>
        <w:numPr>
          <w:ilvl w:val="0"/>
          <w:numId w:val="6"/>
        </w:numPr>
        <w:rPr>
          <w:rFonts w:ascii="Candara" w:hAnsi="Candara" w:cs="Arial"/>
          <w:sz w:val="24"/>
          <w:szCs w:val="24"/>
        </w:rPr>
      </w:pPr>
      <w:r w:rsidRPr="001A7D04">
        <w:rPr>
          <w:rFonts w:ascii="Candara" w:hAnsi="Candara" w:cs="Arial"/>
          <w:sz w:val="24"/>
          <w:szCs w:val="24"/>
        </w:rPr>
        <w:t>Medicines should only be administered at school when it would be detrimental to a child's health or school attendance not to do so;</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3"/>
        </w:numPr>
        <w:ind w:left="1080"/>
        <w:rPr>
          <w:rFonts w:ascii="Candara" w:hAnsi="Candara" w:cs="Arial"/>
          <w:sz w:val="24"/>
          <w:szCs w:val="24"/>
        </w:rPr>
      </w:pPr>
      <w:r w:rsidRPr="001A7D04">
        <w:rPr>
          <w:rFonts w:ascii="Candara" w:hAnsi="Candara" w:cs="Arial"/>
          <w:sz w:val="24"/>
          <w:szCs w:val="24"/>
        </w:rPr>
        <w:t>No child under 16 should be given prescription or non-prescription medicines without their parents written consent</w:t>
      </w:r>
      <w:r w:rsidR="0051227B" w:rsidRPr="001A7D04">
        <w:rPr>
          <w:rFonts w:ascii="Candara" w:hAnsi="Candara" w:cs="Arial"/>
          <w:sz w:val="24"/>
          <w:szCs w:val="24"/>
        </w:rPr>
        <w:t xml:space="preserve"> (see template B)</w:t>
      </w:r>
      <w:r w:rsidRPr="001A7D04">
        <w:rPr>
          <w:rFonts w:ascii="Candara" w:hAnsi="Candara" w:cs="Arial"/>
          <w:sz w:val="24"/>
          <w:szCs w:val="24"/>
        </w:rPr>
        <w:t xml:space="preserve"> - except in exceptional circumstances where the medicine has been prescribed to the child without the knowledge of the parents.  In such cases, every effort should be made to encourage the child or young person to in</w:t>
      </w:r>
      <w:r w:rsidR="006B261C" w:rsidRPr="001A7D04">
        <w:rPr>
          <w:rFonts w:ascii="Candara" w:hAnsi="Candara" w:cs="Arial"/>
          <w:sz w:val="24"/>
          <w:szCs w:val="24"/>
        </w:rPr>
        <w:t>volve their parents while</w:t>
      </w:r>
      <w:r w:rsidRPr="001A7D04">
        <w:rPr>
          <w:rFonts w:ascii="Candara" w:hAnsi="Candara" w:cs="Arial"/>
          <w:sz w:val="24"/>
          <w:szCs w:val="24"/>
        </w:rPr>
        <w:t xml:space="preserve"> respecting their right to confidentiality;</w:t>
      </w:r>
    </w:p>
    <w:p w:rsidR="007208FF" w:rsidRPr="001A7D04" w:rsidRDefault="007208FF" w:rsidP="00B66625">
      <w:pPr>
        <w:pStyle w:val="Body"/>
        <w:ind w:left="425"/>
        <w:rPr>
          <w:rFonts w:ascii="Candara" w:hAnsi="Candara" w:cs="Arial"/>
          <w:sz w:val="24"/>
          <w:szCs w:val="24"/>
        </w:rPr>
      </w:pPr>
    </w:p>
    <w:p w:rsidR="007208FF" w:rsidRPr="001A7D04" w:rsidRDefault="007F7000" w:rsidP="00B66625">
      <w:pPr>
        <w:pStyle w:val="Body"/>
        <w:numPr>
          <w:ilvl w:val="1"/>
          <w:numId w:val="3"/>
        </w:numPr>
        <w:ind w:left="1080"/>
        <w:rPr>
          <w:rFonts w:ascii="Candara" w:hAnsi="Candara" w:cs="Arial"/>
          <w:color w:val="auto"/>
          <w:sz w:val="24"/>
          <w:szCs w:val="24"/>
        </w:rPr>
      </w:pPr>
      <w:r w:rsidRPr="001A7D04">
        <w:rPr>
          <w:rFonts w:ascii="Candara" w:hAnsi="Candara" w:cs="Arial"/>
          <w:color w:val="auto"/>
          <w:sz w:val="24"/>
          <w:szCs w:val="24"/>
        </w:rPr>
        <w:t>After parental consultation we will</w:t>
      </w:r>
      <w:r w:rsidR="00D27DFF" w:rsidRPr="001A7D04">
        <w:rPr>
          <w:rFonts w:ascii="Candara" w:hAnsi="Candara" w:cs="Arial"/>
          <w:color w:val="auto"/>
          <w:sz w:val="24"/>
          <w:szCs w:val="24"/>
        </w:rPr>
        <w:t xml:space="preserve"> administer non-pre</w:t>
      </w:r>
      <w:r w:rsidRPr="001A7D04">
        <w:rPr>
          <w:rFonts w:ascii="Candara" w:hAnsi="Candara" w:cs="Arial"/>
          <w:color w:val="auto"/>
          <w:sz w:val="24"/>
          <w:szCs w:val="24"/>
        </w:rPr>
        <w:t>scription medicines except aspirin</w:t>
      </w:r>
      <w:r w:rsidR="00D27DFF" w:rsidRPr="001A7D04">
        <w:rPr>
          <w:rFonts w:ascii="Candara" w:hAnsi="Candara" w:cs="Arial"/>
          <w:color w:val="auto"/>
          <w:sz w:val="24"/>
          <w:szCs w:val="24"/>
        </w:rPr>
        <w:t xml:space="preserve"> or </w:t>
      </w:r>
      <w:r w:rsidRPr="001A7D04">
        <w:rPr>
          <w:rFonts w:ascii="Candara" w:hAnsi="Candara" w:cs="Arial"/>
          <w:color w:val="auto"/>
          <w:sz w:val="24"/>
          <w:szCs w:val="24"/>
        </w:rPr>
        <w:t>drugs containing aspirin (unless</w:t>
      </w:r>
      <w:r w:rsidR="00D27DFF" w:rsidRPr="001A7D04">
        <w:rPr>
          <w:rFonts w:ascii="Candara" w:hAnsi="Candara" w:cs="Arial"/>
          <w:color w:val="auto"/>
          <w:sz w:val="24"/>
          <w:szCs w:val="24"/>
        </w:rPr>
        <w:t xml:space="preserve"> prescribed by a doctor</w:t>
      </w:r>
      <w:r w:rsidRPr="001A7D04">
        <w:rPr>
          <w:rFonts w:ascii="Candara" w:hAnsi="Candara" w:cs="Arial"/>
          <w:color w:val="auto"/>
          <w:sz w:val="24"/>
          <w:szCs w:val="24"/>
        </w:rPr>
        <w:t>)</w:t>
      </w:r>
      <w:r w:rsidR="00D27DFF" w:rsidRPr="001A7D04">
        <w:rPr>
          <w:rFonts w:ascii="Candara" w:hAnsi="Candara" w:cs="Arial"/>
          <w:color w:val="auto"/>
          <w:sz w:val="24"/>
          <w:szCs w:val="24"/>
        </w:rPr>
        <w:t>.  Medica</w:t>
      </w:r>
      <w:r w:rsidRPr="001A7D04">
        <w:rPr>
          <w:rFonts w:ascii="Candara" w:hAnsi="Candara" w:cs="Arial"/>
          <w:color w:val="auto"/>
          <w:sz w:val="24"/>
          <w:szCs w:val="24"/>
        </w:rPr>
        <w:t>tion, eg for pain relief, will</w:t>
      </w:r>
      <w:r w:rsidR="00D27DFF" w:rsidRPr="001A7D04">
        <w:rPr>
          <w:rFonts w:ascii="Candara" w:hAnsi="Candara" w:cs="Arial"/>
          <w:color w:val="auto"/>
          <w:sz w:val="24"/>
          <w:szCs w:val="24"/>
        </w:rPr>
        <w:t xml:space="preserve"> never be administered without first checking maximum dosage and when previous </w:t>
      </w:r>
      <w:r w:rsidRPr="001A7D04">
        <w:rPr>
          <w:rFonts w:ascii="Candara" w:hAnsi="Candara" w:cs="Arial"/>
          <w:color w:val="auto"/>
          <w:sz w:val="24"/>
          <w:szCs w:val="24"/>
        </w:rPr>
        <w:t xml:space="preserve">dose was taken.  Parents will </w:t>
      </w:r>
      <w:r w:rsidR="00D27DFF" w:rsidRPr="001A7D04">
        <w:rPr>
          <w:rFonts w:ascii="Candara" w:hAnsi="Candara" w:cs="Arial"/>
          <w:color w:val="auto"/>
          <w:sz w:val="24"/>
          <w:szCs w:val="24"/>
        </w:rPr>
        <w:t>be informed;</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3"/>
        </w:numPr>
        <w:ind w:left="1080"/>
        <w:rPr>
          <w:rFonts w:ascii="Candara" w:hAnsi="Candara" w:cs="Arial"/>
          <w:sz w:val="24"/>
          <w:szCs w:val="24"/>
        </w:rPr>
      </w:pPr>
      <w:r w:rsidRPr="001A7D04">
        <w:rPr>
          <w:rFonts w:ascii="Candara" w:hAnsi="Candara" w:cs="Arial"/>
          <w:sz w:val="24"/>
          <w:szCs w:val="24"/>
        </w:rPr>
        <w:t>Where clinically possible, medicines should be prescribed in dose frequencies which enable them to be taken outside school hours;</w:t>
      </w:r>
    </w:p>
    <w:p w:rsidR="007208FF" w:rsidRPr="001A7D04" w:rsidRDefault="007208FF" w:rsidP="00B66625">
      <w:pPr>
        <w:pStyle w:val="Body"/>
        <w:ind w:left="425"/>
        <w:rPr>
          <w:rFonts w:ascii="Candara" w:hAnsi="Candara" w:cs="Arial"/>
          <w:sz w:val="24"/>
          <w:szCs w:val="24"/>
        </w:rPr>
      </w:pPr>
    </w:p>
    <w:p w:rsidR="007208FF" w:rsidRPr="001A7D04" w:rsidRDefault="005E35A5" w:rsidP="00B66625">
      <w:pPr>
        <w:pStyle w:val="Body"/>
        <w:numPr>
          <w:ilvl w:val="1"/>
          <w:numId w:val="3"/>
        </w:numPr>
        <w:ind w:left="1080"/>
        <w:rPr>
          <w:rFonts w:ascii="Candara" w:hAnsi="Candara" w:cs="Arial"/>
          <w:sz w:val="24"/>
          <w:szCs w:val="24"/>
        </w:rPr>
      </w:pPr>
      <w:r w:rsidRPr="001A7D04">
        <w:rPr>
          <w:rFonts w:ascii="Candara" w:hAnsi="Candara" w:cs="Arial"/>
          <w:sz w:val="24"/>
          <w:szCs w:val="24"/>
        </w:rPr>
        <w:t>Elmwood School</w:t>
      </w:r>
      <w:r w:rsidR="00D27DFF" w:rsidRPr="001A7D04">
        <w:rPr>
          <w:rFonts w:ascii="Candara" w:hAnsi="Candara" w:cs="Arial"/>
          <w:sz w:val="24"/>
          <w:szCs w:val="24"/>
        </w:rPr>
        <w:t xml:space="preserve"> 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that its original container;</w:t>
      </w:r>
    </w:p>
    <w:p w:rsidR="007208FF" w:rsidRPr="001A7D04" w:rsidRDefault="00D27DFF" w:rsidP="00B66625">
      <w:pPr>
        <w:pStyle w:val="Body"/>
        <w:numPr>
          <w:ilvl w:val="1"/>
          <w:numId w:val="3"/>
        </w:numPr>
        <w:ind w:left="1080"/>
        <w:rPr>
          <w:rFonts w:ascii="Candara" w:hAnsi="Candara" w:cs="Arial"/>
          <w:sz w:val="24"/>
          <w:szCs w:val="24"/>
        </w:rPr>
      </w:pPr>
      <w:r w:rsidRPr="001A7D04">
        <w:rPr>
          <w:rFonts w:ascii="Candara" w:hAnsi="Candara" w:cs="Arial"/>
          <w:sz w:val="24"/>
          <w:szCs w:val="24"/>
        </w:rPr>
        <w:t>All medici</w:t>
      </w:r>
      <w:r w:rsidR="00FC0C64">
        <w:rPr>
          <w:rFonts w:ascii="Candara" w:hAnsi="Candara" w:cs="Arial"/>
          <w:sz w:val="24"/>
          <w:szCs w:val="24"/>
        </w:rPr>
        <w:t>nes will be stored safely in a locked safe in each Base</w:t>
      </w:r>
      <w:r w:rsidRPr="001A7D04">
        <w:rPr>
          <w:rFonts w:ascii="Candara" w:hAnsi="Candara" w:cs="Arial"/>
          <w:sz w:val="24"/>
          <w:szCs w:val="24"/>
        </w:rPr>
        <w:t>.  Children should know where their medicines are at all times and be able to access them immediately.  Where relevant, they should know who holds the key to the</w:t>
      </w:r>
      <w:r w:rsidR="00FC0C64">
        <w:rPr>
          <w:rFonts w:ascii="Candara" w:hAnsi="Candara" w:cs="Arial"/>
          <w:sz w:val="24"/>
          <w:szCs w:val="24"/>
        </w:rPr>
        <w:t xml:space="preserve"> Base</w:t>
      </w:r>
      <w:r w:rsidRPr="001A7D04">
        <w:rPr>
          <w:rFonts w:ascii="Candara" w:hAnsi="Candara" w:cs="Arial"/>
          <w:sz w:val="24"/>
          <w:szCs w:val="24"/>
        </w:rPr>
        <w:t xml:space="preserve"> storage </w:t>
      </w:r>
      <w:r w:rsidRPr="001A7D04">
        <w:rPr>
          <w:rFonts w:ascii="Candara" w:hAnsi="Candara" w:cs="Arial"/>
          <w:color w:val="auto"/>
          <w:sz w:val="24"/>
          <w:szCs w:val="24"/>
        </w:rPr>
        <w:t>facility</w:t>
      </w:r>
      <w:r w:rsidR="00FC0C64">
        <w:rPr>
          <w:rFonts w:ascii="Candara" w:hAnsi="Candara" w:cs="Arial"/>
          <w:color w:val="auto"/>
          <w:sz w:val="24"/>
          <w:szCs w:val="24"/>
        </w:rPr>
        <w:t>;</w:t>
      </w:r>
      <w:r w:rsidR="002E5775" w:rsidRPr="001A7D04">
        <w:rPr>
          <w:rFonts w:ascii="Candara" w:hAnsi="Candara" w:cs="Arial"/>
          <w:color w:val="auto"/>
          <w:sz w:val="24"/>
          <w:szCs w:val="24"/>
        </w:rPr>
        <w:t xml:space="preserve"> Di Cadman</w:t>
      </w:r>
      <w:r w:rsidR="00FC0C64">
        <w:rPr>
          <w:rFonts w:ascii="Candara" w:hAnsi="Candara" w:cs="Arial"/>
          <w:color w:val="auto"/>
          <w:sz w:val="24"/>
          <w:szCs w:val="24"/>
        </w:rPr>
        <w:t xml:space="preserve"> has an overview</w:t>
      </w:r>
      <w:r w:rsidRPr="001A7D04">
        <w:rPr>
          <w:rFonts w:ascii="Candara" w:hAnsi="Candara" w:cs="Arial"/>
          <w:sz w:val="24"/>
          <w:szCs w:val="24"/>
        </w:rPr>
        <w:t xml:space="preserve">.   </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3"/>
        </w:numPr>
        <w:ind w:left="1080"/>
        <w:rPr>
          <w:rFonts w:ascii="Candara" w:hAnsi="Candara" w:cs="Arial"/>
          <w:sz w:val="24"/>
          <w:szCs w:val="24"/>
        </w:rPr>
      </w:pPr>
      <w:r w:rsidRPr="001A7D04">
        <w:rPr>
          <w:rFonts w:ascii="Candara" w:hAnsi="Candara" w:cs="Arial"/>
          <w:sz w:val="24"/>
          <w:szCs w:val="24"/>
        </w:rPr>
        <w:t>Medicines and devices such as asthma inhalers, blood glucose testing meters and adrenaline pens should be always r</w:t>
      </w:r>
      <w:r w:rsidR="002E5775" w:rsidRPr="001A7D04">
        <w:rPr>
          <w:rFonts w:ascii="Candara" w:hAnsi="Candara" w:cs="Arial"/>
          <w:sz w:val="24"/>
          <w:szCs w:val="24"/>
        </w:rPr>
        <w:t>eadily available in a cupboard or drawer in the tutor room</w:t>
      </w:r>
      <w:r w:rsidRPr="001A7D04">
        <w:rPr>
          <w:rFonts w:ascii="Candara" w:hAnsi="Candara" w:cs="Arial"/>
          <w:sz w:val="24"/>
          <w:szCs w:val="24"/>
        </w:rPr>
        <w:t xml:space="preserve"> not locked away. Asthma inhalers should be marked with the child's name.</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3"/>
        </w:numPr>
        <w:ind w:left="1080"/>
        <w:rPr>
          <w:rFonts w:ascii="Candara" w:hAnsi="Candara" w:cs="Arial"/>
          <w:sz w:val="24"/>
          <w:szCs w:val="24"/>
        </w:rPr>
      </w:pPr>
      <w:r w:rsidRPr="001A7D04">
        <w:rPr>
          <w:rFonts w:ascii="Candara" w:hAnsi="Candara" w:cs="Arial"/>
          <w:sz w:val="24"/>
          <w:szCs w:val="24"/>
        </w:rPr>
        <w:t>During school trips the first aid trained member of staff will carry all medical devices and medicines required;</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3"/>
        </w:numPr>
        <w:ind w:left="1080"/>
        <w:rPr>
          <w:rFonts w:ascii="Candara" w:hAnsi="Candara" w:cs="Arial"/>
          <w:sz w:val="24"/>
          <w:szCs w:val="24"/>
        </w:rPr>
      </w:pPr>
      <w:r w:rsidRPr="001A7D04">
        <w:rPr>
          <w:rFonts w:ascii="Candara" w:hAnsi="Candara" w:cs="Arial"/>
          <w:sz w:val="24"/>
          <w:szCs w:val="24"/>
        </w:rPr>
        <w:t>A child who had been prescribed a controlled drug may legally have it in their possession if they are competent to do so, but passing it to another child for use is an offence.  Monitoring arrangements may be necessary.  Otherwise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school;</w:t>
      </w:r>
    </w:p>
    <w:p w:rsidR="007208FF" w:rsidRPr="001A7D04" w:rsidRDefault="007208FF" w:rsidP="00B66625">
      <w:pPr>
        <w:pStyle w:val="Body"/>
        <w:ind w:left="425"/>
        <w:rPr>
          <w:rFonts w:ascii="Candara" w:hAnsi="Candara" w:cs="Arial"/>
          <w:sz w:val="24"/>
          <w:szCs w:val="24"/>
        </w:rPr>
      </w:pPr>
    </w:p>
    <w:p w:rsidR="007208FF" w:rsidRPr="001A7D04" w:rsidRDefault="00D27DFF" w:rsidP="00B66625">
      <w:pPr>
        <w:pStyle w:val="Body"/>
        <w:numPr>
          <w:ilvl w:val="1"/>
          <w:numId w:val="3"/>
        </w:numPr>
        <w:ind w:left="1080"/>
        <w:rPr>
          <w:rFonts w:ascii="Candara" w:hAnsi="Candara"/>
          <w:sz w:val="24"/>
          <w:szCs w:val="24"/>
        </w:rPr>
      </w:pPr>
      <w:r w:rsidRPr="001A7D04">
        <w:rPr>
          <w:rFonts w:ascii="Candara" w:hAnsi="Candara" w:cs="Arial"/>
          <w:sz w:val="24"/>
          <w:szCs w:val="24"/>
        </w:rPr>
        <w:t>Staff administeri</w:t>
      </w:r>
      <w:r w:rsidRPr="001A7D04">
        <w:rPr>
          <w:rFonts w:ascii="Candara" w:hAnsi="Candara"/>
          <w:sz w:val="24"/>
          <w:szCs w:val="24"/>
        </w:rPr>
        <w:t xml:space="preserve">ng medicines should do so in accordance with the prescriber's instructions.  </w:t>
      </w:r>
      <w:r w:rsidR="005E35A5" w:rsidRPr="001A7D04">
        <w:rPr>
          <w:rFonts w:ascii="Candara" w:hAnsi="Candara"/>
          <w:color w:val="auto"/>
          <w:sz w:val="24"/>
          <w:szCs w:val="24"/>
        </w:rPr>
        <w:t>Elmwood School</w:t>
      </w:r>
      <w:r w:rsidRPr="001A7D04">
        <w:rPr>
          <w:rFonts w:ascii="Candara" w:hAnsi="Candara"/>
          <w:color w:val="FF0000"/>
          <w:sz w:val="24"/>
          <w:szCs w:val="24"/>
        </w:rPr>
        <w:t xml:space="preserve"> </w:t>
      </w:r>
      <w:r w:rsidRPr="001A7D04">
        <w:rPr>
          <w:rFonts w:ascii="Candara" w:hAnsi="Candara"/>
          <w:sz w:val="24"/>
          <w:szCs w:val="24"/>
        </w:rPr>
        <w:t>will keep a record</w:t>
      </w:r>
      <w:r w:rsidR="0051227B" w:rsidRPr="001A7D04">
        <w:rPr>
          <w:rFonts w:ascii="Candara" w:hAnsi="Candara"/>
          <w:sz w:val="24"/>
          <w:szCs w:val="24"/>
        </w:rPr>
        <w:t xml:space="preserve"> (see template C and D)</w:t>
      </w:r>
      <w:r w:rsidRPr="001A7D04">
        <w:rPr>
          <w:rFonts w:ascii="Candara" w:hAnsi="Candara"/>
          <w:sz w:val="24"/>
          <w:szCs w:val="24"/>
        </w:rPr>
        <w:t xml:space="preserve"> of all medicines administered to individual children, stating what, how and how much was administered, when and by whom.  Any side effects of the medication to be administer at schoo</w:t>
      </w:r>
      <w:r w:rsidR="006B261C" w:rsidRPr="001A7D04">
        <w:rPr>
          <w:rFonts w:ascii="Candara" w:hAnsi="Candara"/>
          <w:sz w:val="24"/>
          <w:szCs w:val="24"/>
        </w:rPr>
        <w:t>l should be noted</w:t>
      </w:r>
      <w:r w:rsidRPr="001A7D04">
        <w:rPr>
          <w:rFonts w:ascii="Candara" w:hAnsi="Candara"/>
          <w:sz w:val="24"/>
          <w:szCs w:val="24"/>
        </w:rPr>
        <w:t>.  Written records are kept of all medicines administered to children.  These records offer protection to staff and children and provide evidence that agreed procedures have been followed;</w:t>
      </w:r>
    </w:p>
    <w:p w:rsidR="007208FF" w:rsidRPr="001A7D04" w:rsidRDefault="007208FF" w:rsidP="00B66625">
      <w:pPr>
        <w:pStyle w:val="Body"/>
        <w:ind w:left="425"/>
        <w:rPr>
          <w:rFonts w:ascii="Candara" w:hAnsi="Candara"/>
          <w:sz w:val="24"/>
          <w:szCs w:val="24"/>
        </w:rPr>
      </w:pPr>
    </w:p>
    <w:p w:rsidR="007208FF" w:rsidRPr="001A7D04" w:rsidRDefault="00D27DFF" w:rsidP="00B66625">
      <w:pPr>
        <w:pStyle w:val="Body"/>
        <w:numPr>
          <w:ilvl w:val="1"/>
          <w:numId w:val="3"/>
        </w:numPr>
        <w:ind w:left="1080"/>
        <w:rPr>
          <w:rFonts w:ascii="Candara" w:hAnsi="Candara"/>
          <w:sz w:val="24"/>
          <w:szCs w:val="24"/>
        </w:rPr>
      </w:pPr>
      <w:r w:rsidRPr="001A7D04">
        <w:rPr>
          <w:rFonts w:ascii="Candara" w:hAnsi="Candara"/>
          <w:sz w:val="24"/>
          <w:szCs w:val="24"/>
        </w:rPr>
        <w:t xml:space="preserve">When no longer required, medicines should be returned to the parent/carer </w:t>
      </w:r>
      <w:r w:rsidR="002E5775" w:rsidRPr="001A7D04">
        <w:rPr>
          <w:rFonts w:ascii="Candara" w:hAnsi="Candara"/>
          <w:sz w:val="24"/>
          <w:szCs w:val="24"/>
        </w:rPr>
        <w:t xml:space="preserve">or taken to a pharmacy </w:t>
      </w:r>
      <w:r w:rsidRPr="001A7D04">
        <w:rPr>
          <w:rFonts w:ascii="Candara" w:hAnsi="Candara"/>
          <w:sz w:val="24"/>
          <w:szCs w:val="24"/>
        </w:rPr>
        <w:t>to arrange safe disposal.  Sharps boxes should always be used for the disposal of needles and other sharps.</w:t>
      </w:r>
    </w:p>
    <w:p w:rsidR="007208FF" w:rsidRPr="001A7D04" w:rsidRDefault="007208FF" w:rsidP="00B66625">
      <w:pPr>
        <w:pStyle w:val="Body"/>
        <w:rPr>
          <w:rFonts w:ascii="Candara" w:hAnsi="Candara"/>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Emergency procedures</w:t>
      </w:r>
    </w:p>
    <w:p w:rsidR="007208FF" w:rsidRPr="001A7D04" w:rsidRDefault="007208FF">
      <w:pPr>
        <w:pStyle w:val="Body"/>
        <w:rPr>
          <w:rFonts w:ascii="Candara" w:hAnsi="Candara" w:cs="Arial"/>
          <w:sz w:val="24"/>
          <w:szCs w:val="24"/>
        </w:rPr>
      </w:pPr>
    </w:p>
    <w:p w:rsidR="007208FF" w:rsidRPr="001A7D04" w:rsidRDefault="007F7000">
      <w:pPr>
        <w:pStyle w:val="Body"/>
        <w:rPr>
          <w:rFonts w:ascii="Candara" w:hAnsi="Candara" w:cs="Arial"/>
          <w:sz w:val="24"/>
          <w:szCs w:val="24"/>
        </w:rPr>
      </w:pPr>
      <w:r w:rsidRPr="001A7D04">
        <w:rPr>
          <w:rFonts w:ascii="Candara" w:hAnsi="Candara" w:cs="Arial"/>
          <w:color w:val="auto"/>
          <w:sz w:val="24"/>
          <w:szCs w:val="24"/>
        </w:rPr>
        <w:t>Mr S Hubbard</w:t>
      </w:r>
      <w:r w:rsidR="00F76249" w:rsidRPr="001A7D04">
        <w:rPr>
          <w:rFonts w:ascii="Candara" w:hAnsi="Candara" w:cs="Arial"/>
          <w:color w:val="auto"/>
          <w:sz w:val="24"/>
          <w:szCs w:val="24"/>
        </w:rPr>
        <w:t>,</w:t>
      </w:r>
      <w:r w:rsidR="00D27DFF" w:rsidRPr="001A7D04">
        <w:rPr>
          <w:rFonts w:ascii="Candara" w:hAnsi="Candara" w:cs="Arial"/>
          <w:sz w:val="24"/>
          <w:szCs w:val="24"/>
        </w:rPr>
        <w:t xml:space="preserve"> Headteacher</w:t>
      </w:r>
      <w:r w:rsidR="00F76249" w:rsidRPr="001A7D04">
        <w:rPr>
          <w:rFonts w:ascii="Candara" w:hAnsi="Candara" w:cs="Arial"/>
          <w:sz w:val="24"/>
          <w:szCs w:val="24"/>
        </w:rPr>
        <w:t>,</w:t>
      </w:r>
      <w:r w:rsidR="00D27DFF" w:rsidRPr="001A7D04">
        <w:rPr>
          <w:rFonts w:ascii="Candara" w:hAnsi="Candara" w:cs="Arial"/>
          <w:sz w:val="24"/>
          <w:szCs w:val="24"/>
        </w:rPr>
        <w:t xml:space="preserve"> will ensure that arrangements are in place for dealing with emergencies for all school activities wherever they take place, including school trips within and outside the UK, as part of the general risk management process.</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Where a child has an individual healthcare plan, this should clear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sz w:val="24"/>
          <w:szCs w:val="24"/>
        </w:rPr>
      </w:pPr>
      <w:r w:rsidRPr="001A7D04">
        <w:rPr>
          <w:rFonts w:ascii="Candara" w:hAnsi="Candara" w:cs="Arial"/>
          <w:sz w:val="24"/>
          <w:szCs w:val="24"/>
        </w:rPr>
        <w:t>If a child needs to be taken to hospital, staff should stay with the child until the parent arrives, or accompany a child taken to hospital by ambulan</w:t>
      </w:r>
      <w:r w:rsidR="006B261C" w:rsidRPr="001A7D04">
        <w:rPr>
          <w:rFonts w:ascii="Candara" w:hAnsi="Candara" w:cs="Arial"/>
          <w:sz w:val="24"/>
          <w:szCs w:val="24"/>
        </w:rPr>
        <w:t>ce.  Schools need to ensure they</w:t>
      </w:r>
      <w:r w:rsidRPr="001A7D04">
        <w:rPr>
          <w:rFonts w:ascii="Candara" w:hAnsi="Candara" w:cs="Arial"/>
          <w:sz w:val="24"/>
          <w:szCs w:val="24"/>
        </w:rPr>
        <w:t xml:space="preserve"> understand the local emergency services cover arrangements and that the correct information is provided for navigation systems.</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Day trips, residential visits, and sporting activities</w:t>
      </w:r>
    </w:p>
    <w:p w:rsidR="007208FF" w:rsidRPr="001A7D04" w:rsidRDefault="007208FF">
      <w:pPr>
        <w:pStyle w:val="Body"/>
        <w:rPr>
          <w:rFonts w:ascii="Candara" w:hAnsi="Candara" w:cs="Arial"/>
          <w:sz w:val="24"/>
          <w:szCs w:val="24"/>
        </w:rPr>
      </w:pPr>
    </w:p>
    <w:p w:rsidR="002E5682" w:rsidRPr="001A7D04" w:rsidRDefault="002E5682">
      <w:pPr>
        <w:pStyle w:val="Body"/>
        <w:rPr>
          <w:rFonts w:ascii="Candara" w:hAnsi="Candara" w:cs="Arial"/>
          <w:sz w:val="24"/>
          <w:szCs w:val="24"/>
        </w:rPr>
      </w:pPr>
      <w:r w:rsidRPr="001A7D04">
        <w:rPr>
          <w:rFonts w:ascii="Candara" w:hAnsi="Candara" w:cs="Arial"/>
          <w:sz w:val="24"/>
          <w:szCs w:val="24"/>
        </w:rPr>
        <w:t>We will actively support pupils with medical condition to participate in day trips, residential visits and sporting activities by being flexible and making reasonable adjustments unless there is evidence from a clinician such as a GP that this is not possible.</w:t>
      </w:r>
    </w:p>
    <w:p w:rsidR="002E5682" w:rsidRPr="001A7D04" w:rsidRDefault="002E5682">
      <w:pPr>
        <w:pStyle w:val="Body"/>
        <w:rPr>
          <w:rFonts w:ascii="Candara" w:hAnsi="Candara" w:cs="Arial"/>
          <w:sz w:val="24"/>
          <w:szCs w:val="24"/>
        </w:rPr>
      </w:pPr>
    </w:p>
    <w:p w:rsidR="002E5682" w:rsidRPr="001A7D04" w:rsidRDefault="002E5682">
      <w:pPr>
        <w:pStyle w:val="Body"/>
        <w:rPr>
          <w:rFonts w:ascii="Candara" w:hAnsi="Candara" w:cs="Arial"/>
          <w:sz w:val="24"/>
          <w:szCs w:val="24"/>
        </w:rPr>
      </w:pPr>
      <w:r w:rsidRPr="001A7D04">
        <w:rPr>
          <w:rFonts w:ascii="Candara" w:hAnsi="Candara" w:cs="Arial"/>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rsidR="007208FF" w:rsidRPr="001A7D04" w:rsidRDefault="007208FF">
      <w:pPr>
        <w:pStyle w:val="Body"/>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Other issues for consideration</w:t>
      </w:r>
    </w:p>
    <w:p w:rsidR="007208FF" w:rsidRPr="001A7D04" w:rsidRDefault="007208FF" w:rsidP="002E5682">
      <w:pPr>
        <w:pStyle w:val="Body"/>
        <w:rPr>
          <w:rFonts w:ascii="Candara" w:hAnsi="Candara" w:cs="Arial"/>
          <w:bCs/>
          <w:sz w:val="24"/>
          <w:szCs w:val="24"/>
        </w:rPr>
      </w:pPr>
    </w:p>
    <w:p w:rsidR="002E5682" w:rsidRPr="001A7D04" w:rsidRDefault="002E5682" w:rsidP="001A170A">
      <w:pPr>
        <w:pStyle w:val="Body"/>
        <w:rPr>
          <w:rFonts w:ascii="Candara" w:hAnsi="Candara" w:cs="Arial"/>
          <w:bCs/>
          <w:sz w:val="24"/>
          <w:szCs w:val="24"/>
        </w:rPr>
      </w:pPr>
      <w:r w:rsidRPr="001A7D04">
        <w:rPr>
          <w:rFonts w:ascii="Candara" w:hAnsi="Candara" w:cs="Arial"/>
          <w:bCs/>
          <w:sz w:val="24"/>
          <w:szCs w:val="24"/>
        </w:rPr>
        <w:t>Where a pupil uses hom</w:t>
      </w:r>
      <w:r w:rsidR="001A170A" w:rsidRPr="001A7D04">
        <w:rPr>
          <w:rFonts w:ascii="Candara" w:hAnsi="Candara" w:cs="Arial"/>
          <w:bCs/>
          <w:sz w:val="24"/>
          <w:szCs w:val="24"/>
        </w:rPr>
        <w:t>e</w:t>
      </w:r>
      <w:r w:rsidRPr="001A7D04">
        <w:rPr>
          <w:rFonts w:ascii="Candara" w:hAnsi="Candara" w:cs="Arial"/>
          <w:bCs/>
          <w:sz w:val="24"/>
          <w:szCs w:val="24"/>
        </w:rPr>
        <w:t>-to-school transport arranged by the LA and they also have a medical condition which is life-threatening, we will share the pupil’s individual healthcare plan with the local authority.</w:t>
      </w:r>
    </w:p>
    <w:p w:rsidR="002E5682" w:rsidRPr="001A7D04" w:rsidRDefault="002E5682" w:rsidP="002E5682">
      <w:pPr>
        <w:pStyle w:val="Body"/>
        <w:rPr>
          <w:rFonts w:ascii="Candara" w:hAnsi="Candara" w:cs="Arial"/>
          <w:bCs/>
          <w:sz w:val="24"/>
          <w:szCs w:val="24"/>
        </w:rPr>
      </w:pPr>
    </w:p>
    <w:p w:rsidR="002E5682" w:rsidRPr="001A7D04" w:rsidRDefault="001A170A" w:rsidP="002E5682">
      <w:pPr>
        <w:pStyle w:val="Body"/>
        <w:rPr>
          <w:rFonts w:ascii="Candara" w:hAnsi="Candara" w:cs="Arial"/>
          <w:bCs/>
          <w:color w:val="FF0000"/>
          <w:sz w:val="24"/>
          <w:szCs w:val="24"/>
        </w:rPr>
      </w:pPr>
      <w:r w:rsidRPr="001A7D04">
        <w:rPr>
          <w:rFonts w:ascii="Candara" w:hAnsi="Candara" w:cs="Arial"/>
          <w:bCs/>
          <w:sz w:val="24"/>
          <w:szCs w:val="24"/>
        </w:rPr>
        <w:t>The Governing Body is</w:t>
      </w:r>
      <w:r w:rsidR="002E5682" w:rsidRPr="001A7D04">
        <w:rPr>
          <w:rFonts w:ascii="Candara" w:hAnsi="Candara" w:cs="Arial"/>
          <w:bCs/>
          <w:sz w:val="24"/>
          <w:szCs w:val="24"/>
        </w:rPr>
        <w:t xml:space="preserve"> still considering whether to invest in the </w:t>
      </w:r>
      <w:r w:rsidR="00FD2C0B" w:rsidRPr="001A7D04">
        <w:rPr>
          <w:rFonts w:ascii="Candara" w:hAnsi="Candara" w:cs="Arial"/>
          <w:bCs/>
          <w:sz w:val="24"/>
          <w:szCs w:val="24"/>
        </w:rPr>
        <w:t>defibrillators and staff training.</w:t>
      </w:r>
      <w:r w:rsidRPr="001A7D04">
        <w:rPr>
          <w:rFonts w:ascii="Candara" w:hAnsi="Candara" w:cs="Arial"/>
          <w:bCs/>
          <w:sz w:val="24"/>
          <w:szCs w:val="24"/>
        </w:rPr>
        <w:t xml:space="preserve"> </w:t>
      </w:r>
    </w:p>
    <w:p w:rsidR="00FD2C0B" w:rsidRPr="001A7D04" w:rsidRDefault="00FD2C0B" w:rsidP="002E5682">
      <w:pPr>
        <w:pStyle w:val="Body"/>
        <w:rPr>
          <w:rFonts w:ascii="Candara" w:hAnsi="Candara" w:cs="Arial"/>
          <w:bCs/>
          <w:sz w:val="24"/>
          <w:szCs w:val="24"/>
        </w:rPr>
      </w:pPr>
    </w:p>
    <w:p w:rsidR="007208FF" w:rsidRPr="001A7D04" w:rsidRDefault="00FD2C0B" w:rsidP="00FD2C0B">
      <w:pPr>
        <w:pStyle w:val="Body"/>
        <w:rPr>
          <w:rFonts w:ascii="Candara" w:hAnsi="Candara" w:cs="Arial"/>
          <w:bCs/>
          <w:sz w:val="24"/>
          <w:szCs w:val="24"/>
        </w:rPr>
      </w:pPr>
      <w:r w:rsidRPr="001A7D04">
        <w:rPr>
          <w:rFonts w:ascii="Candara" w:hAnsi="Candara" w:cs="Arial"/>
          <w:bCs/>
          <w:sz w:val="24"/>
          <w:szCs w:val="24"/>
        </w:rPr>
        <w:t>Once regulations have changed the Governing Body will consider whether to hold asthma inhalers on site for emergency use.</w:t>
      </w:r>
    </w:p>
    <w:p w:rsidR="007208FF" w:rsidRPr="001A7D04" w:rsidRDefault="007208FF">
      <w:pPr>
        <w:pStyle w:val="Body"/>
        <w:ind w:left="785"/>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Unacceptable practice</w:t>
      </w:r>
    </w:p>
    <w:p w:rsidR="007208FF" w:rsidRPr="001A7D04" w:rsidRDefault="007208FF" w:rsidP="00FD2C0B">
      <w:pPr>
        <w:pStyle w:val="Body"/>
        <w:rPr>
          <w:rFonts w:ascii="Candara" w:hAnsi="Candara" w:cs="Arial"/>
          <w:sz w:val="24"/>
          <w:szCs w:val="24"/>
        </w:rPr>
      </w:pPr>
    </w:p>
    <w:p w:rsidR="00FD2C0B" w:rsidRPr="001A7D04" w:rsidRDefault="00FD2C0B" w:rsidP="00FD2C0B">
      <w:pPr>
        <w:pStyle w:val="Body"/>
        <w:rPr>
          <w:rFonts w:ascii="Candara" w:hAnsi="Candara" w:cs="Arial"/>
          <w:sz w:val="24"/>
          <w:szCs w:val="24"/>
        </w:rPr>
      </w:pPr>
      <w:r w:rsidRPr="001A7D04">
        <w:rPr>
          <w:rFonts w:ascii="Candara" w:hAnsi="Candara" w:cs="Arial"/>
          <w:sz w:val="24"/>
          <w:szCs w:val="24"/>
        </w:rPr>
        <w:t xml:space="preserve">Although staff at </w:t>
      </w:r>
      <w:r w:rsidR="005E35A5" w:rsidRPr="001A7D04">
        <w:rPr>
          <w:rFonts w:ascii="Candara" w:hAnsi="Candara" w:cs="Arial"/>
          <w:color w:val="auto"/>
          <w:sz w:val="24"/>
          <w:szCs w:val="24"/>
        </w:rPr>
        <w:t>Elmwood School</w:t>
      </w:r>
      <w:r w:rsidRPr="001A7D04">
        <w:rPr>
          <w:rFonts w:ascii="Candara" w:hAnsi="Candara" w:cs="Arial"/>
          <w:color w:val="FF0000"/>
          <w:sz w:val="24"/>
          <w:szCs w:val="24"/>
        </w:rPr>
        <w:t xml:space="preserve"> </w:t>
      </w:r>
      <w:r w:rsidRPr="001A7D04">
        <w:rPr>
          <w:rFonts w:ascii="Candara" w:hAnsi="Candara" w:cs="Arial"/>
          <w:sz w:val="24"/>
          <w:szCs w:val="24"/>
        </w:rPr>
        <w:t>should use their discretion and judge each case on its merit with reference to the child’s individual healthcare plan, it is not generally acceptable practice to:</w:t>
      </w:r>
    </w:p>
    <w:p w:rsidR="001A170A" w:rsidRPr="001A7D04" w:rsidRDefault="001A170A" w:rsidP="00FD2C0B">
      <w:pPr>
        <w:pStyle w:val="Body"/>
        <w:rPr>
          <w:rFonts w:ascii="Candara" w:hAnsi="Candara" w:cs="Arial"/>
          <w:sz w:val="24"/>
          <w:szCs w:val="24"/>
        </w:rPr>
      </w:pPr>
    </w:p>
    <w:p w:rsidR="00FD2C0B" w:rsidRPr="001A7D04" w:rsidRDefault="00FD2C0B" w:rsidP="00FD2C0B">
      <w:pPr>
        <w:pStyle w:val="Body"/>
        <w:numPr>
          <w:ilvl w:val="0"/>
          <w:numId w:val="5"/>
        </w:numPr>
        <w:rPr>
          <w:rFonts w:ascii="Candara" w:hAnsi="Candara" w:cs="Arial"/>
          <w:sz w:val="24"/>
          <w:szCs w:val="24"/>
        </w:rPr>
      </w:pPr>
      <w:r w:rsidRPr="001A7D04">
        <w:rPr>
          <w:rFonts w:ascii="Candara" w:hAnsi="Candara" w:cs="Arial"/>
          <w:sz w:val="24"/>
          <w:szCs w:val="24"/>
        </w:rPr>
        <w:t>Prevent children from easily accessing their inhalers and medication and administering their medication when and where necessary;</w:t>
      </w:r>
    </w:p>
    <w:p w:rsidR="00FD2C0B" w:rsidRPr="001A7D04" w:rsidRDefault="00FD2C0B" w:rsidP="00FD2C0B">
      <w:pPr>
        <w:pStyle w:val="Body"/>
        <w:ind w:left="1080"/>
        <w:rPr>
          <w:rFonts w:ascii="Candara" w:hAnsi="Candara" w:cs="Arial"/>
          <w:sz w:val="24"/>
          <w:szCs w:val="24"/>
        </w:rPr>
      </w:pPr>
    </w:p>
    <w:p w:rsidR="00FD2C0B" w:rsidRPr="001A7D04" w:rsidRDefault="00FD2C0B" w:rsidP="00FD2C0B">
      <w:pPr>
        <w:pStyle w:val="Body"/>
        <w:numPr>
          <w:ilvl w:val="0"/>
          <w:numId w:val="5"/>
        </w:numPr>
        <w:rPr>
          <w:rFonts w:ascii="Candara" w:hAnsi="Candara" w:cs="Arial"/>
          <w:sz w:val="24"/>
          <w:szCs w:val="24"/>
        </w:rPr>
      </w:pPr>
      <w:r w:rsidRPr="001A7D04">
        <w:rPr>
          <w:rFonts w:ascii="Candara" w:hAnsi="Candara" w:cs="Arial"/>
          <w:sz w:val="24"/>
          <w:szCs w:val="24"/>
        </w:rPr>
        <w:t>Assume that every child with the same condition requires the same treatment;</w:t>
      </w:r>
    </w:p>
    <w:p w:rsidR="00FD2C0B" w:rsidRPr="001A7D04" w:rsidRDefault="00FD2C0B" w:rsidP="00FD2C0B">
      <w:pPr>
        <w:pStyle w:val="Body"/>
        <w:rPr>
          <w:rFonts w:ascii="Candara" w:hAnsi="Candara" w:cs="Arial"/>
          <w:sz w:val="24"/>
          <w:szCs w:val="24"/>
        </w:rPr>
      </w:pPr>
    </w:p>
    <w:p w:rsidR="00FD2C0B" w:rsidRPr="001A7D04" w:rsidRDefault="00FD2C0B" w:rsidP="00FD2C0B">
      <w:pPr>
        <w:pStyle w:val="Body"/>
        <w:numPr>
          <w:ilvl w:val="0"/>
          <w:numId w:val="5"/>
        </w:numPr>
        <w:rPr>
          <w:rFonts w:ascii="Candara" w:hAnsi="Candara" w:cs="Arial"/>
          <w:sz w:val="24"/>
          <w:szCs w:val="24"/>
        </w:rPr>
      </w:pPr>
      <w:r w:rsidRPr="001A7D04">
        <w:rPr>
          <w:rFonts w:ascii="Candara" w:hAnsi="Candara" w:cs="Arial"/>
          <w:sz w:val="24"/>
          <w:szCs w:val="24"/>
        </w:rPr>
        <w:t>Ignore the views of the child or their parents\carers; or ignore medical evidence or opinion (although this may be challenged);</w:t>
      </w:r>
    </w:p>
    <w:p w:rsidR="00FD2C0B" w:rsidRPr="001A7D04" w:rsidRDefault="00FD2C0B" w:rsidP="00FD2C0B">
      <w:pPr>
        <w:pStyle w:val="Body"/>
        <w:rPr>
          <w:rFonts w:ascii="Candara" w:hAnsi="Candara" w:cs="Arial"/>
          <w:sz w:val="24"/>
          <w:szCs w:val="24"/>
        </w:rPr>
      </w:pPr>
    </w:p>
    <w:p w:rsidR="00FD2C0B" w:rsidRPr="001A7D04" w:rsidRDefault="00FD2C0B" w:rsidP="00FD2C0B">
      <w:pPr>
        <w:pStyle w:val="Body"/>
        <w:numPr>
          <w:ilvl w:val="0"/>
          <w:numId w:val="5"/>
        </w:numPr>
        <w:rPr>
          <w:rFonts w:ascii="Candara" w:hAnsi="Candara" w:cs="Arial"/>
          <w:sz w:val="24"/>
          <w:szCs w:val="24"/>
        </w:rPr>
      </w:pPr>
      <w:r w:rsidRPr="001A7D04">
        <w:rPr>
          <w:rFonts w:ascii="Candara" w:hAnsi="Candara" w:cs="Arial"/>
          <w:sz w:val="24"/>
          <w:szCs w:val="24"/>
        </w:rPr>
        <w:t>Send children with medical conditions home frequently or prevent them from staying for normal school activities, including lunch, unless this is specified in their individual healthcare plans;</w:t>
      </w:r>
    </w:p>
    <w:p w:rsidR="00FD2C0B" w:rsidRPr="001A7D04" w:rsidRDefault="00FD2C0B" w:rsidP="00FD2C0B">
      <w:pPr>
        <w:pStyle w:val="Body"/>
        <w:rPr>
          <w:rFonts w:ascii="Candara" w:hAnsi="Candara" w:cs="Arial"/>
          <w:sz w:val="24"/>
          <w:szCs w:val="24"/>
        </w:rPr>
      </w:pPr>
    </w:p>
    <w:p w:rsidR="00FD2C0B" w:rsidRPr="001A7D04" w:rsidRDefault="00FD2C0B" w:rsidP="00FD2C0B">
      <w:pPr>
        <w:pStyle w:val="Body"/>
        <w:numPr>
          <w:ilvl w:val="0"/>
          <w:numId w:val="5"/>
        </w:numPr>
        <w:rPr>
          <w:rFonts w:ascii="Candara" w:hAnsi="Candara" w:cs="Arial"/>
          <w:sz w:val="24"/>
          <w:szCs w:val="24"/>
        </w:rPr>
      </w:pPr>
      <w:r w:rsidRPr="001A7D04">
        <w:rPr>
          <w:rFonts w:ascii="Candara" w:hAnsi="Candara" w:cs="Arial"/>
          <w:sz w:val="24"/>
          <w:szCs w:val="24"/>
        </w:rPr>
        <w:t>If the child becomes ill, send them to the school office or medical room unaccompanied or with someone suitable;</w:t>
      </w:r>
    </w:p>
    <w:p w:rsidR="00FD2C0B" w:rsidRPr="001A7D04" w:rsidRDefault="00FD2C0B" w:rsidP="00FD2C0B">
      <w:pPr>
        <w:pStyle w:val="ListParagraph"/>
        <w:rPr>
          <w:rFonts w:ascii="Candara" w:hAnsi="Candara" w:cs="Arial"/>
        </w:rPr>
      </w:pPr>
    </w:p>
    <w:p w:rsidR="00FD2C0B" w:rsidRPr="001A7D04" w:rsidRDefault="00FD2C0B" w:rsidP="00FD2C0B">
      <w:pPr>
        <w:pStyle w:val="Body"/>
        <w:numPr>
          <w:ilvl w:val="0"/>
          <w:numId w:val="5"/>
        </w:numPr>
        <w:rPr>
          <w:rFonts w:ascii="Candara" w:hAnsi="Candara" w:cs="Arial"/>
          <w:sz w:val="24"/>
          <w:szCs w:val="24"/>
        </w:rPr>
      </w:pPr>
      <w:r w:rsidRPr="001A7D04">
        <w:rPr>
          <w:rFonts w:ascii="Candara" w:hAnsi="Candara" w:cs="Arial"/>
          <w:sz w:val="24"/>
          <w:szCs w:val="24"/>
        </w:rPr>
        <w:t xml:space="preserve">Penalise children for their attendance record if their absences are related to their medical condition, </w:t>
      </w:r>
      <w:r w:rsidR="002E5775" w:rsidRPr="001A7D04">
        <w:rPr>
          <w:rFonts w:ascii="Candara" w:hAnsi="Candara" w:cs="Arial"/>
          <w:sz w:val="24"/>
          <w:szCs w:val="24"/>
        </w:rPr>
        <w:t>e.g.</w:t>
      </w:r>
      <w:r w:rsidRPr="001A7D04">
        <w:rPr>
          <w:rFonts w:ascii="Candara" w:hAnsi="Candara" w:cs="Arial"/>
          <w:sz w:val="24"/>
          <w:szCs w:val="24"/>
        </w:rPr>
        <w:t xml:space="preserve"> hospital appointments;</w:t>
      </w:r>
    </w:p>
    <w:p w:rsidR="00FD2C0B" w:rsidRPr="001A7D04" w:rsidRDefault="00FD2C0B" w:rsidP="00FD2C0B">
      <w:pPr>
        <w:pStyle w:val="ListParagraph"/>
        <w:rPr>
          <w:rFonts w:ascii="Candara" w:hAnsi="Candara" w:cs="Arial"/>
        </w:rPr>
      </w:pPr>
    </w:p>
    <w:p w:rsidR="00FD2C0B" w:rsidRPr="001A7D04" w:rsidRDefault="00FD2C0B" w:rsidP="00FD2C0B">
      <w:pPr>
        <w:pStyle w:val="Body"/>
        <w:numPr>
          <w:ilvl w:val="0"/>
          <w:numId w:val="5"/>
        </w:numPr>
        <w:rPr>
          <w:rFonts w:ascii="Candara" w:hAnsi="Candara" w:cs="Arial"/>
          <w:sz w:val="24"/>
          <w:szCs w:val="24"/>
        </w:rPr>
      </w:pPr>
      <w:r w:rsidRPr="001A7D04">
        <w:rPr>
          <w:rFonts w:ascii="Candara" w:hAnsi="Candara" w:cs="Arial"/>
          <w:sz w:val="24"/>
          <w:szCs w:val="24"/>
        </w:rPr>
        <w:t>Prevent p</w:t>
      </w:r>
      <w:r w:rsidR="002E5775" w:rsidRPr="001A7D04">
        <w:rPr>
          <w:rFonts w:ascii="Candara" w:hAnsi="Candara" w:cs="Arial"/>
          <w:sz w:val="24"/>
          <w:szCs w:val="24"/>
        </w:rPr>
        <w:t>u</w:t>
      </w:r>
      <w:r w:rsidRPr="001A7D04">
        <w:rPr>
          <w:rFonts w:ascii="Candara" w:hAnsi="Candara" w:cs="Arial"/>
          <w:sz w:val="24"/>
          <w:szCs w:val="24"/>
        </w:rPr>
        <w:t>pils from drinking, eating or taking toilet breaks whenever they need to in order to manage their medical condition effectively;</w:t>
      </w:r>
    </w:p>
    <w:p w:rsidR="00FD2C0B" w:rsidRPr="001A7D04" w:rsidRDefault="00FD2C0B" w:rsidP="00FD2C0B">
      <w:pPr>
        <w:pStyle w:val="ListParagraph"/>
        <w:rPr>
          <w:rFonts w:ascii="Candara" w:hAnsi="Candara" w:cs="Arial"/>
        </w:rPr>
      </w:pPr>
    </w:p>
    <w:p w:rsidR="00FD2C0B" w:rsidRPr="001A7D04" w:rsidRDefault="00FD2C0B" w:rsidP="00FD2C0B">
      <w:pPr>
        <w:pStyle w:val="Body"/>
        <w:numPr>
          <w:ilvl w:val="0"/>
          <w:numId w:val="5"/>
        </w:numPr>
        <w:rPr>
          <w:rFonts w:ascii="Candara" w:hAnsi="Candara" w:cs="Arial"/>
          <w:sz w:val="24"/>
          <w:szCs w:val="24"/>
        </w:rPr>
      </w:pPr>
      <w:r w:rsidRPr="001A7D04">
        <w:rPr>
          <w:rFonts w:ascii="Candara" w:hAnsi="Candara" w:cs="Arial"/>
          <w:sz w:val="24"/>
          <w:szCs w:val="24"/>
        </w:rPr>
        <w:t>Require parents\carers, or otherwise make them feel obliged</w:t>
      </w:r>
      <w:r w:rsidR="00420EB8" w:rsidRPr="001A7D04">
        <w:rPr>
          <w:rFonts w:ascii="Candara" w:hAnsi="Candara" w:cs="Arial"/>
          <w:sz w:val="24"/>
          <w:szCs w:val="24"/>
        </w:rPr>
        <w:t>, to attend school to administer medication or provide medical support to their child, including with toileting issues.  No parent should have to give up working because the school is failing to support their child’s medical needs; or</w:t>
      </w:r>
    </w:p>
    <w:p w:rsidR="00420EB8" w:rsidRPr="001A7D04" w:rsidRDefault="00420EB8" w:rsidP="00420EB8">
      <w:pPr>
        <w:pStyle w:val="ListParagraph"/>
        <w:rPr>
          <w:rFonts w:ascii="Candara" w:hAnsi="Candara" w:cs="Arial"/>
        </w:rPr>
      </w:pPr>
    </w:p>
    <w:p w:rsidR="00420EB8" w:rsidRPr="001A7D04" w:rsidRDefault="00420EB8" w:rsidP="00FD2C0B">
      <w:pPr>
        <w:pStyle w:val="Body"/>
        <w:numPr>
          <w:ilvl w:val="0"/>
          <w:numId w:val="5"/>
        </w:numPr>
        <w:rPr>
          <w:rFonts w:ascii="Candara" w:hAnsi="Candara" w:cs="Arial"/>
          <w:sz w:val="24"/>
          <w:szCs w:val="24"/>
        </w:rPr>
      </w:pPr>
      <w:r w:rsidRPr="001A7D04">
        <w:rPr>
          <w:rFonts w:ascii="Candara" w:hAnsi="Candara" w:cs="Arial"/>
          <w:sz w:val="24"/>
          <w:szCs w:val="24"/>
        </w:rPr>
        <w:t>Prevent children from participating, or creating unnecessary barriers to children participating in any aspect of school life, including school trips, eg by requiring parents to accompany the child.</w:t>
      </w:r>
    </w:p>
    <w:p w:rsidR="007208FF" w:rsidRPr="001A7D04" w:rsidRDefault="007208FF" w:rsidP="00420EB8">
      <w:pPr>
        <w:pStyle w:val="Body"/>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Liability and indemnity</w:t>
      </w:r>
    </w:p>
    <w:p w:rsidR="007208FF" w:rsidRPr="001A7D04" w:rsidRDefault="007208FF">
      <w:pPr>
        <w:pStyle w:val="Body"/>
        <w:ind w:left="785"/>
        <w:rPr>
          <w:rFonts w:ascii="Candara" w:hAnsi="Candara" w:cs="Arial"/>
          <w:sz w:val="24"/>
          <w:szCs w:val="24"/>
        </w:rPr>
      </w:pPr>
    </w:p>
    <w:p w:rsidR="00F76249" w:rsidRPr="001A7D04" w:rsidRDefault="00D90527" w:rsidP="00420EB8">
      <w:pPr>
        <w:pStyle w:val="Body"/>
        <w:rPr>
          <w:rFonts w:ascii="Candara" w:hAnsi="Candara" w:cs="Arial"/>
          <w:sz w:val="24"/>
          <w:szCs w:val="24"/>
        </w:rPr>
      </w:pPr>
      <w:r w:rsidRPr="001A7D04">
        <w:rPr>
          <w:rFonts w:ascii="Candara" w:hAnsi="Candara" w:cs="Arial"/>
          <w:sz w:val="24"/>
          <w:szCs w:val="24"/>
        </w:rPr>
        <w:t>The school is currently covered by;-</w:t>
      </w:r>
    </w:p>
    <w:p w:rsidR="00D90527" w:rsidRPr="001A7D04" w:rsidRDefault="00D90527" w:rsidP="00420EB8">
      <w:pPr>
        <w:pStyle w:val="Body"/>
        <w:rPr>
          <w:rFonts w:ascii="Candara" w:hAnsi="Candara" w:cs="Arial"/>
          <w:sz w:val="24"/>
          <w:szCs w:val="24"/>
        </w:rPr>
      </w:pPr>
      <w:r w:rsidRPr="001A7D04">
        <w:rPr>
          <w:rFonts w:ascii="Candara" w:hAnsi="Candara" w:cs="Arial"/>
          <w:sz w:val="24"/>
          <w:szCs w:val="24"/>
        </w:rPr>
        <w:t>Zurich Municipal</w:t>
      </w:r>
    </w:p>
    <w:p w:rsidR="007208FF" w:rsidRPr="001A7D04" w:rsidRDefault="00D90527" w:rsidP="00420EB8">
      <w:pPr>
        <w:pStyle w:val="Body"/>
        <w:rPr>
          <w:rFonts w:ascii="Candara" w:hAnsi="Candara" w:cs="Arial"/>
          <w:sz w:val="24"/>
          <w:szCs w:val="24"/>
        </w:rPr>
      </w:pPr>
      <w:r w:rsidRPr="001A7D04">
        <w:rPr>
          <w:rFonts w:ascii="Candara" w:hAnsi="Candara" w:cs="Arial"/>
          <w:sz w:val="24"/>
          <w:szCs w:val="24"/>
        </w:rPr>
        <w:t>Policy Number QLA-02G036-0143</w:t>
      </w:r>
    </w:p>
    <w:p w:rsidR="00D90527" w:rsidRPr="001A7D04" w:rsidRDefault="00D90527" w:rsidP="00420EB8">
      <w:pPr>
        <w:pStyle w:val="Body"/>
        <w:rPr>
          <w:rFonts w:ascii="Candara" w:hAnsi="Candara" w:cs="Arial"/>
          <w:sz w:val="24"/>
          <w:szCs w:val="24"/>
        </w:rPr>
      </w:pPr>
      <w:r w:rsidRPr="001A7D04">
        <w:rPr>
          <w:rFonts w:ascii="Candara" w:hAnsi="Candara" w:cs="Arial"/>
          <w:sz w:val="24"/>
          <w:szCs w:val="24"/>
        </w:rPr>
        <w:t>Public liability of £50,000,000</w:t>
      </w:r>
    </w:p>
    <w:p w:rsidR="00D90527" w:rsidRPr="001A7D04" w:rsidRDefault="00D90527" w:rsidP="00420EB8">
      <w:pPr>
        <w:pStyle w:val="Body"/>
        <w:rPr>
          <w:rFonts w:ascii="Candara" w:hAnsi="Candara" w:cs="Arial"/>
          <w:sz w:val="24"/>
          <w:szCs w:val="24"/>
        </w:rPr>
      </w:pPr>
      <w:r w:rsidRPr="001A7D04">
        <w:rPr>
          <w:rFonts w:ascii="Candara" w:hAnsi="Candara" w:cs="Arial"/>
          <w:sz w:val="24"/>
          <w:szCs w:val="24"/>
        </w:rPr>
        <w:t>Products liability of £50,000,000</w:t>
      </w:r>
    </w:p>
    <w:p w:rsidR="00D90527" w:rsidRPr="001A7D04" w:rsidRDefault="00D90527" w:rsidP="00420EB8">
      <w:pPr>
        <w:pStyle w:val="Body"/>
        <w:rPr>
          <w:rFonts w:ascii="Candara" w:hAnsi="Candara" w:cs="Arial"/>
          <w:sz w:val="24"/>
          <w:szCs w:val="24"/>
        </w:rPr>
      </w:pPr>
      <w:r w:rsidRPr="001A7D04">
        <w:rPr>
          <w:rFonts w:ascii="Candara" w:hAnsi="Candara" w:cs="Arial"/>
          <w:sz w:val="24"/>
          <w:szCs w:val="24"/>
        </w:rPr>
        <w:t>Employers liability £50,000,000</w:t>
      </w:r>
    </w:p>
    <w:p w:rsidR="00D90527" w:rsidRPr="001A7D04" w:rsidRDefault="00D90527" w:rsidP="00420EB8">
      <w:pPr>
        <w:pStyle w:val="Body"/>
        <w:rPr>
          <w:rFonts w:ascii="Candara" w:hAnsi="Candara" w:cs="Arial"/>
          <w:sz w:val="24"/>
          <w:szCs w:val="24"/>
        </w:rPr>
      </w:pPr>
      <w:r w:rsidRPr="001A7D04">
        <w:rPr>
          <w:rFonts w:ascii="Candara" w:hAnsi="Candara" w:cs="Arial"/>
          <w:sz w:val="24"/>
          <w:szCs w:val="24"/>
        </w:rPr>
        <w:t>From 27/3/2015</w:t>
      </w:r>
    </w:p>
    <w:p w:rsidR="00D90527" w:rsidRPr="001A7D04" w:rsidRDefault="00D90527" w:rsidP="00420EB8">
      <w:pPr>
        <w:pStyle w:val="Body"/>
        <w:rPr>
          <w:rFonts w:ascii="Candara" w:hAnsi="Candara" w:cs="Arial"/>
          <w:sz w:val="24"/>
          <w:szCs w:val="24"/>
        </w:rPr>
      </w:pPr>
    </w:p>
    <w:p w:rsidR="007208FF" w:rsidRPr="001A7D04" w:rsidRDefault="00D27DFF">
      <w:pPr>
        <w:pStyle w:val="Body"/>
        <w:rPr>
          <w:rFonts w:ascii="Candara" w:hAnsi="Candara" w:cs="Arial"/>
          <w:b/>
          <w:bCs/>
          <w:sz w:val="24"/>
          <w:szCs w:val="24"/>
        </w:rPr>
      </w:pPr>
      <w:r w:rsidRPr="001A7D04">
        <w:rPr>
          <w:rFonts w:ascii="Candara" w:hAnsi="Candara" w:cs="Arial"/>
          <w:b/>
          <w:bCs/>
          <w:sz w:val="24"/>
          <w:szCs w:val="24"/>
        </w:rPr>
        <w:t>Complaints</w:t>
      </w:r>
    </w:p>
    <w:p w:rsidR="007208FF" w:rsidRPr="001A7D04" w:rsidRDefault="007208FF">
      <w:pPr>
        <w:pStyle w:val="Body"/>
        <w:ind w:left="785"/>
        <w:rPr>
          <w:rFonts w:ascii="Candara" w:hAnsi="Candara" w:cs="Arial"/>
          <w:sz w:val="24"/>
          <w:szCs w:val="24"/>
        </w:rPr>
      </w:pPr>
    </w:p>
    <w:p w:rsidR="007208FF" w:rsidRPr="001A7D04" w:rsidRDefault="00420EB8" w:rsidP="00420EB8">
      <w:pPr>
        <w:pStyle w:val="Body"/>
        <w:rPr>
          <w:rFonts w:ascii="Candara" w:hAnsi="Candara" w:cs="Arial"/>
          <w:color w:val="auto"/>
          <w:sz w:val="24"/>
          <w:szCs w:val="24"/>
        </w:rPr>
      </w:pPr>
      <w:r w:rsidRPr="001A7D04">
        <w:rPr>
          <w:rFonts w:ascii="Candara" w:hAnsi="Candara" w:cs="Arial"/>
          <w:sz w:val="24"/>
          <w:szCs w:val="24"/>
        </w:rPr>
        <w:t xml:space="preserve">Should parents\carers be unhappy with any aspect of their child’s care at </w:t>
      </w:r>
      <w:r w:rsidR="005E35A5" w:rsidRPr="001A7D04">
        <w:rPr>
          <w:rFonts w:ascii="Candara" w:hAnsi="Candara" w:cs="Arial"/>
          <w:color w:val="auto"/>
          <w:sz w:val="24"/>
          <w:szCs w:val="24"/>
        </w:rPr>
        <w:t>Elmwood School</w:t>
      </w:r>
      <w:r w:rsidRPr="001A7D04">
        <w:rPr>
          <w:rFonts w:ascii="Candara" w:hAnsi="Candara" w:cs="Arial"/>
          <w:color w:val="auto"/>
          <w:sz w:val="24"/>
          <w:szCs w:val="24"/>
        </w:rPr>
        <w:t>, they must discuss their concerns with the school</w:t>
      </w:r>
      <w:r w:rsidR="00D27DFF" w:rsidRPr="001A7D04">
        <w:rPr>
          <w:rFonts w:ascii="Candara" w:hAnsi="Candara" w:cs="Arial"/>
          <w:color w:val="auto"/>
          <w:sz w:val="24"/>
          <w:szCs w:val="24"/>
        </w:rPr>
        <w:t xml:space="preserve">.  This will be with the child’s class teacher/form tutor in the first instance, with whom any issues should be addressed.  If this does not resolve the problem or allay the concern, the problem should be brought to a member of leadership team, who will, where necessary, bring concerns to the attention of the Headteacher.  In the unlikely event of this not resolving the issue, the parent\carer must make a formal complaint using the </w:t>
      </w:r>
      <w:r w:rsidR="005E35A5" w:rsidRPr="001A7D04">
        <w:rPr>
          <w:rFonts w:ascii="Candara" w:hAnsi="Candara" w:cs="Arial"/>
          <w:color w:val="auto"/>
          <w:sz w:val="24"/>
          <w:szCs w:val="24"/>
        </w:rPr>
        <w:t>Elmwood School</w:t>
      </w:r>
      <w:r w:rsidR="00D27DFF" w:rsidRPr="001A7D04">
        <w:rPr>
          <w:rFonts w:ascii="Candara" w:hAnsi="Candara" w:cs="Arial"/>
          <w:color w:val="FF0000"/>
          <w:sz w:val="24"/>
          <w:szCs w:val="24"/>
        </w:rPr>
        <w:t xml:space="preserve"> </w:t>
      </w:r>
      <w:r w:rsidR="00D27DFF" w:rsidRPr="001A7D04">
        <w:rPr>
          <w:rFonts w:ascii="Candara" w:hAnsi="Candara" w:cs="Arial"/>
          <w:color w:val="auto"/>
          <w:sz w:val="24"/>
          <w:szCs w:val="24"/>
        </w:rPr>
        <w:t>Complaints Procedure.</w:t>
      </w:r>
    </w:p>
    <w:p w:rsidR="00D27DFF" w:rsidRPr="001A7D04" w:rsidRDefault="00D27DFF" w:rsidP="00420EB8">
      <w:pPr>
        <w:pStyle w:val="Body"/>
        <w:rPr>
          <w:rFonts w:ascii="Candara" w:hAnsi="Candara" w:cs="Arial"/>
          <w:color w:val="auto"/>
          <w:sz w:val="24"/>
          <w:szCs w:val="24"/>
        </w:rPr>
      </w:pPr>
    </w:p>
    <w:p w:rsidR="001A170A" w:rsidRPr="001A7D04" w:rsidRDefault="001A170A" w:rsidP="00420EB8">
      <w:pPr>
        <w:pStyle w:val="Body"/>
        <w:rPr>
          <w:rFonts w:ascii="Candara" w:hAnsi="Candara" w:cs="Arial"/>
          <w:color w:val="auto"/>
          <w:sz w:val="24"/>
          <w:szCs w:val="24"/>
        </w:rPr>
      </w:pPr>
    </w:p>
    <w:p w:rsidR="00F3676B" w:rsidRPr="001A7D04" w:rsidRDefault="00F3676B" w:rsidP="00420EB8">
      <w:pPr>
        <w:pStyle w:val="Body"/>
        <w:rPr>
          <w:rFonts w:ascii="Candara" w:hAnsi="Candara" w:cs="Arial"/>
          <w:color w:val="auto"/>
          <w:sz w:val="24"/>
          <w:szCs w:val="24"/>
        </w:rPr>
      </w:pPr>
    </w:p>
    <w:p w:rsidR="00F3676B" w:rsidRPr="001A7D04" w:rsidRDefault="00F3676B" w:rsidP="00420EB8">
      <w:pPr>
        <w:pStyle w:val="Body"/>
        <w:rPr>
          <w:rFonts w:ascii="Candara" w:hAnsi="Candara" w:cs="Arial"/>
          <w:color w:val="auto"/>
          <w:sz w:val="24"/>
          <w:szCs w:val="24"/>
        </w:rPr>
      </w:pPr>
    </w:p>
    <w:p w:rsidR="00F3676B" w:rsidRPr="001A7D04" w:rsidRDefault="00F3676B"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DF4DFC" w:rsidRPr="001A7D04" w:rsidRDefault="00DF4DFC" w:rsidP="00420EB8">
      <w:pPr>
        <w:pStyle w:val="Body"/>
        <w:rPr>
          <w:rFonts w:ascii="Candara" w:hAnsi="Candara" w:cs="Arial"/>
          <w:b/>
          <w:bCs/>
          <w:sz w:val="36"/>
          <w:szCs w:val="36"/>
        </w:rPr>
      </w:pPr>
    </w:p>
    <w:p w:rsidR="00F3676B" w:rsidRPr="001A7D04" w:rsidRDefault="00F3676B" w:rsidP="00420EB8">
      <w:pPr>
        <w:pStyle w:val="Body"/>
        <w:rPr>
          <w:rFonts w:ascii="Candara" w:hAnsi="Candara" w:cs="Arial"/>
          <w:b/>
          <w:bCs/>
          <w:sz w:val="36"/>
          <w:szCs w:val="36"/>
        </w:rPr>
      </w:pPr>
    </w:p>
    <w:p w:rsidR="00D27DFF" w:rsidRPr="001A7D04" w:rsidRDefault="00D27DFF" w:rsidP="00420EB8">
      <w:pPr>
        <w:pStyle w:val="Body"/>
        <w:rPr>
          <w:rFonts w:ascii="Candara" w:hAnsi="Candara" w:cs="Arial"/>
          <w:color w:val="auto"/>
          <w:sz w:val="24"/>
          <w:szCs w:val="24"/>
        </w:rPr>
      </w:pPr>
      <w:r w:rsidRPr="001A7D04">
        <w:rPr>
          <w:rFonts w:ascii="Candara" w:hAnsi="Candara" w:cs="Arial"/>
          <w:b/>
          <w:bCs/>
          <w:sz w:val="36"/>
          <w:szCs w:val="36"/>
        </w:rPr>
        <w:t>Annex A: Model process for developing individual healthcare plans</w:t>
      </w:r>
    </w:p>
    <w:p w:rsidR="00D27DFF" w:rsidRPr="001A7D04" w:rsidRDefault="00D27DFF" w:rsidP="00420EB8">
      <w:pPr>
        <w:pStyle w:val="Body"/>
        <w:rPr>
          <w:rFonts w:ascii="Candara" w:hAnsi="Candara" w:cs="Arial"/>
          <w:color w:val="auto"/>
          <w:sz w:val="24"/>
          <w:szCs w:val="24"/>
        </w:rPr>
      </w:pPr>
      <w:r w:rsidRPr="001A7D04">
        <w:rPr>
          <w:rFonts w:ascii="Candara" w:hAnsi="Candara" w:cs="Arial"/>
          <w:noProof/>
          <w:color w:val="auto"/>
          <w:sz w:val="24"/>
          <w:szCs w:val="24"/>
        </w:rPr>
        <w:drawing>
          <wp:inline distT="0" distB="0" distL="0" distR="0">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rsidR="007208FF" w:rsidRPr="001A7D04" w:rsidRDefault="007208FF">
      <w:pPr>
        <w:pStyle w:val="Body"/>
        <w:ind w:left="785"/>
        <w:rPr>
          <w:rFonts w:ascii="Candara" w:hAnsi="Candara" w:cs="Arial"/>
          <w:sz w:val="24"/>
          <w:szCs w:val="24"/>
        </w:rPr>
      </w:pPr>
    </w:p>
    <w:p w:rsidR="007208FF" w:rsidRPr="001A7D04" w:rsidRDefault="007208FF">
      <w:pPr>
        <w:pStyle w:val="Body"/>
        <w:ind w:left="785"/>
        <w:rPr>
          <w:rFonts w:ascii="Candara" w:hAnsi="Candara" w:cs="Arial"/>
          <w:sz w:val="24"/>
          <w:szCs w:val="24"/>
        </w:rPr>
      </w:pPr>
    </w:p>
    <w:p w:rsidR="007208FF" w:rsidRPr="001A7D04" w:rsidRDefault="007208FF">
      <w:pPr>
        <w:pStyle w:val="Body"/>
        <w:ind w:left="785"/>
        <w:rPr>
          <w:rFonts w:ascii="Candara" w:hAnsi="Candara" w:cs="Arial"/>
          <w:sz w:val="24"/>
          <w:szCs w:val="24"/>
        </w:rPr>
      </w:pPr>
    </w:p>
    <w:p w:rsidR="00D27DFF" w:rsidRPr="001A7D04" w:rsidRDefault="00D27DFF">
      <w:pPr>
        <w:pStyle w:val="Body"/>
        <w:ind w:left="785"/>
        <w:rPr>
          <w:rFonts w:ascii="Candara" w:hAnsi="Candara" w:cs="Arial"/>
          <w:sz w:val="24"/>
          <w:szCs w:val="24"/>
        </w:rPr>
      </w:pPr>
    </w:p>
    <w:p w:rsidR="00D27DFF" w:rsidRPr="001A7D04" w:rsidRDefault="00D27DFF">
      <w:pPr>
        <w:pStyle w:val="Body"/>
        <w:ind w:left="785"/>
        <w:rPr>
          <w:rFonts w:ascii="Candara" w:hAnsi="Candara" w:cs="Arial"/>
          <w:sz w:val="24"/>
          <w:szCs w:val="24"/>
        </w:rPr>
      </w:pPr>
    </w:p>
    <w:p w:rsidR="00D27DFF" w:rsidRPr="001A7D04" w:rsidRDefault="00D27DFF">
      <w:pPr>
        <w:pStyle w:val="Body"/>
        <w:ind w:left="785"/>
        <w:rPr>
          <w:rFonts w:ascii="Candara" w:hAnsi="Candara" w:cs="Arial"/>
          <w:sz w:val="24"/>
          <w:szCs w:val="24"/>
        </w:rPr>
      </w:pPr>
    </w:p>
    <w:p w:rsidR="00D27DFF" w:rsidRPr="001A7D0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ndara" w:eastAsia="Times New Roman" w:hAnsi="Candara" w:cs="Arial"/>
          <w:b/>
          <w:color w:val="104F75"/>
          <w:sz w:val="36"/>
          <w:bdr w:val="none" w:sz="0" w:space="0" w:color="auto"/>
          <w:lang w:val="en-GB" w:eastAsia="en-GB"/>
        </w:rPr>
      </w:pPr>
      <w:bookmarkStart w:id="1" w:name="_Toc386700751"/>
      <w:r w:rsidRPr="001A7D04">
        <w:rPr>
          <w:rFonts w:ascii="Candara" w:eastAsia="Times New Roman" w:hAnsi="Candara" w:cs="Arial"/>
          <w:b/>
          <w:color w:val="104F75"/>
          <w:sz w:val="36"/>
          <w:bdr w:val="none" w:sz="0" w:space="0" w:color="auto"/>
          <w:lang w:val="en-GB" w:eastAsia="en-GB"/>
        </w:rPr>
        <w:t>Template A: individual healthcare plan</w:t>
      </w:r>
      <w:bookmarkEnd w:id="1"/>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7F7000"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Elmwood School</w:t>
            </w:r>
            <w:bookmarkStart w:id="2" w:name="Text1"/>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bookmarkStart w:id="3" w:name="Text8"/>
            <w:r w:rsidRPr="001A7D04">
              <w:rPr>
                <w:rFonts w:ascii="Candara" w:eastAsia="Times New Roman" w:hAnsi="Candara" w:cs="Arial"/>
                <w:noProof/>
                <w:bdr w:val="none" w:sz="0" w:space="0" w:color="auto"/>
                <w:lang w:val="en-GB" w:eastAsia="en-GB"/>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78"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96"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noProof/>
                <w:bdr w:val="none" w:sz="0" w:space="0" w:color="auto"/>
                <w:lang w:val="en-GB"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w:t>
            </w:r>
            <w:bookmarkStart w:id="4" w:name="Text23"/>
            <w:r w:rsidRPr="001A7D04">
              <w:rPr>
                <w:rFonts w:ascii="Candara" w:eastAsia="Times New Roman" w:hAnsi="Candara" w:cs="Arial"/>
                <w:bdr w:val="none" w:sz="0" w:space="0" w:color="auto"/>
                <w:lang w:val="en-GB" w:eastAsia="en-GB"/>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R</w:t>
            </w:r>
            <w:bookmarkStart w:id="5" w:name="Text24"/>
            <w:r w:rsidRPr="001A7D04">
              <w:rPr>
                <w:rFonts w:ascii="Candara" w:eastAsia="Times New Roman" w:hAnsi="Candara" w:cs="Arial"/>
                <w:bdr w:val="none" w:sz="0" w:space="0" w:color="auto"/>
                <w:lang w:val="en-GB" w:eastAsia="en-GB"/>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r w:rsidRPr="001A7D04">
              <w:rPr>
                <w:rFonts w:ascii="Candara" w:eastAsia="Times New Roman" w:hAnsi="Candara" w:cs="Arial"/>
                <w:b/>
                <w:bCs/>
                <w:bdr w:val="none" w:sz="0" w:space="0" w:color="auto"/>
                <w:lang w:val="en-GB"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r w:rsidRPr="001A7D04">
              <w:rPr>
                <w:rFonts w:ascii="Candara" w:eastAsia="Times New Roman" w:hAnsi="Candara" w:cs="Arial"/>
                <w:b/>
                <w:bCs/>
                <w:bdr w:val="none" w:sz="0" w:space="0" w:color="auto"/>
                <w:lang w:val="en-GB"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w:t>
            </w:r>
            <w:bookmarkStart w:id="6" w:name="Text15"/>
            <w:r w:rsidRPr="001A7D04">
              <w:rPr>
                <w:rFonts w:ascii="Candara" w:eastAsia="Times New Roman" w:hAnsi="Candara" w:cs="Arial"/>
                <w:bdr w:val="none" w:sz="0" w:space="0" w:color="auto"/>
                <w:lang w:val="en-GB" w:eastAsia="en-GB"/>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r w:rsidRPr="001A7D04">
              <w:rPr>
                <w:rFonts w:ascii="Candara" w:eastAsia="Times New Roman" w:hAnsi="Candara" w:cs="Arial"/>
                <w:b/>
                <w:bCs/>
                <w:bdr w:val="none" w:sz="0" w:space="0" w:color="auto"/>
                <w:lang w:val="en-GB"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Candara" w:eastAsia="Times New Roman" w:hAnsi="Candara" w:cs="Arial"/>
          <w:bdr w:val="none" w:sz="0" w:space="0" w:color="auto"/>
          <w:lang w:val="en-GB" w:eastAsia="en-GB"/>
        </w:rPr>
      </w:pPr>
    </w:p>
    <w:tbl>
      <w:tblPr>
        <w:tblW w:w="9246" w:type="dxa"/>
        <w:tblLayout w:type="fixed"/>
        <w:tblLook w:val="01E0" w:firstRow="1" w:lastRow="1" w:firstColumn="1" w:lastColumn="1" w:noHBand="0" w:noVBand="0"/>
      </w:tblPr>
      <w:tblGrid>
        <w:gridCol w:w="4099"/>
        <w:gridCol w:w="5147"/>
      </w:tblGrid>
      <w:tr w:rsidR="00D27DFF" w:rsidRPr="001A7D04" w:rsidTr="00D27DFF">
        <w:trPr>
          <w:trHeight w:val="244"/>
        </w:trPr>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Describe medical needs and give details of child’s symptoms, triggers, signs, treatments, facilities, equipment or devices, environmental issues etc</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of medication, dose, method of administration, when to be taken, side effects, contra-indications, administered by/self-administered with/without supervision</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i/>
          <w:iCs/>
          <w:bdr w:val="none" w:sz="0" w:space="0" w:color="auto"/>
          <w:lang w:val="en-GB" w:eastAsia="en-GB"/>
        </w:rPr>
      </w:pPr>
      <w:r w:rsidRPr="001A7D04">
        <w:rPr>
          <w:rFonts w:ascii="Candara" w:eastAsia="Times New Roman" w:hAnsi="Candara" w:cs="Arial"/>
          <w:bdr w:val="none" w:sz="0" w:space="0" w:color="auto"/>
          <w:lang w:val="en-GB" w:eastAsia="en-GB"/>
        </w:rPr>
        <w:t xml:space="preserve">Daily care requirements </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Specific support for the pupil’s educational, social and emotional needs</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Arrangements for school visits/trips etc</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Other information</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Describe what constitutes an emergency, and the action to take if this occurs</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i/>
          <w:iCs/>
          <w:bdr w:val="none" w:sz="0" w:space="0" w:color="auto"/>
          <w:lang w:val="en-GB" w:eastAsia="en-GB"/>
        </w:rPr>
      </w:pPr>
      <w:r w:rsidRPr="001A7D04">
        <w:rPr>
          <w:rFonts w:ascii="Candara" w:eastAsia="Times New Roman" w:hAnsi="Candara" w:cs="Arial"/>
          <w:bdr w:val="none" w:sz="0" w:space="0" w:color="auto"/>
          <w:lang w:val="en-GB" w:eastAsia="en-GB"/>
        </w:rPr>
        <w:t xml:space="preserve">Who is responsible in an emergency </w:t>
      </w:r>
      <w:r w:rsidRPr="001A7D04">
        <w:rPr>
          <w:rFonts w:ascii="Candara" w:eastAsia="Times New Roman" w:hAnsi="Candara" w:cs="Arial"/>
          <w:i/>
          <w:iCs/>
          <w:bdr w:val="none" w:sz="0" w:space="0" w:color="auto"/>
          <w:lang w:val="en-GB" w:eastAsia="en-GB"/>
        </w:rPr>
        <w:t>(state if different for off-site activities)</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Plan developed with</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
          <w:szCs w:val="2"/>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Staff training needed/undertaken – who, what, when</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Form copied to</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7D04"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ndara" w:eastAsia="Times New Roman" w:hAnsi="Candara" w:cs="Arial"/>
                <w:bdr w:val="none" w:sz="0" w:space="0" w:color="auto"/>
                <w:lang w:val="en-GB" w:eastAsia="en-GB"/>
              </w:rPr>
            </w:pPr>
          </w:p>
        </w:tc>
      </w:tr>
    </w:tbl>
    <w:p w:rsidR="00D27DFF" w:rsidRPr="001A7D0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ndara" w:eastAsia="Times New Roman" w:hAnsi="Candara" w:cs="Arial"/>
          <w:b/>
          <w:color w:val="104F75"/>
          <w:sz w:val="36"/>
          <w:bdr w:val="none" w:sz="0" w:space="0" w:color="auto"/>
          <w:lang w:val="en-GB" w:eastAsia="en-GB"/>
        </w:rPr>
      </w:pPr>
      <w:bookmarkStart w:id="7" w:name="_Toc386700752"/>
      <w:r w:rsidRPr="001A7D04">
        <w:rPr>
          <w:rFonts w:ascii="Candara" w:eastAsia="Times New Roman" w:hAnsi="Candara" w:cs="Arial"/>
          <w:b/>
          <w:color w:val="104F75"/>
          <w:sz w:val="36"/>
          <w:bdr w:val="none" w:sz="0" w:space="0" w:color="auto"/>
          <w:lang w:val="en-GB" w:eastAsia="en-GB"/>
        </w:rPr>
        <w:t>Template B: parental agreement for setting to administer medicine</w:t>
      </w:r>
      <w:bookmarkEnd w:id="7"/>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The school/setting will not give your child medicine unless you complete and sign this form, and the school or setting has a policy that the staff can administer medicine.</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7F7000"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Elmwood School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r w:rsidRPr="001A7D04">
              <w:rPr>
                <w:rFonts w:ascii="Candara" w:eastAsia="Times New Roman" w:hAnsi="Candara" w:cs="Arial"/>
                <w:b/>
                <w:bCs/>
                <w:bdr w:val="none" w:sz="0" w:space="0" w:color="auto"/>
                <w:lang w:val="en-GB"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Name/type of medicine</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i/>
                <w:iCs/>
                <w:bdr w:val="none" w:sz="0" w:space="0" w:color="auto"/>
                <w:lang w:val="en-GB" w:eastAsia="en-GB"/>
              </w:rPr>
            </w:pPr>
            <w:r w:rsidRPr="001A7D04">
              <w:rPr>
                <w:rFonts w:ascii="Candara" w:eastAsia="Times New Roman" w:hAnsi="Candara" w:cs="Arial"/>
                <w:i/>
                <w:iCs/>
                <w:bdr w:val="none" w:sz="0" w:space="0" w:color="auto"/>
                <w:lang w:val="en-GB"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9243" w:type="dxa"/>
            <w:gridSpan w:val="5"/>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r w:rsidRPr="001A7D04">
              <w:rPr>
                <w:rFonts w:ascii="Candara" w:eastAsia="Times New Roman" w:hAnsi="Candara" w:cs="Arial"/>
                <w:b/>
                <w:bCs/>
                <w:bdr w:val="none" w:sz="0" w:space="0" w:color="auto"/>
                <w:lang w:val="en-GB" w:eastAsia="en-GB"/>
              </w:rPr>
              <w:t>NB: Medicines must be in the original container as dispensed by the pharmacy</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bdr w:val="none" w:sz="0" w:space="0" w:color="auto"/>
                <w:lang w:val="en-GB" w:eastAsia="en-GB"/>
              </w:rPr>
            </w:pPr>
            <w:r w:rsidRPr="001A7D04">
              <w:rPr>
                <w:rFonts w:ascii="Candara" w:eastAsia="Times New Roman" w:hAnsi="Candara" w:cs="Arial"/>
                <w:b/>
                <w:bCs/>
                <w:bdr w:val="none" w:sz="0" w:space="0" w:color="auto"/>
                <w:lang w:val="en-GB" w:eastAsia="en-GB"/>
              </w:rPr>
              <w:t>Contact Details</w:t>
            </w: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[agreed member of staff]</w:t>
            </w: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18"/>
          <w:szCs w:val="18"/>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2"/>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Signature(s)</w:t>
      </w:r>
      <w:r w:rsidRPr="001A7D04">
        <w:rPr>
          <w:rFonts w:ascii="Candara" w:eastAsia="Times New Roman" w:hAnsi="Candara" w:cs="Arial"/>
          <w:bdr w:val="none" w:sz="0" w:space="0" w:color="auto"/>
          <w:lang w:val="en-GB" w:eastAsia="en-GB"/>
        </w:rPr>
        <w:tab/>
      </w:r>
      <w:r w:rsidRPr="001A7D04">
        <w:rPr>
          <w:rFonts w:ascii="Candara" w:eastAsia="Times New Roman" w:hAnsi="Candara" w:cs="Arial"/>
          <w:bdr w:val="none" w:sz="0" w:space="0" w:color="auto"/>
          <w:lang w:val="en-GB" w:eastAsia="en-GB"/>
        </w:rPr>
        <w:tab/>
        <w:t xml:space="preserve">              Date</w:t>
      </w:r>
      <w:r w:rsidRPr="001A7D04">
        <w:rPr>
          <w:rFonts w:ascii="Candara" w:eastAsia="Times New Roman" w:hAnsi="Candara" w:cs="Arial"/>
          <w:bdr w:val="none" w:sz="0" w:space="0" w:color="auto"/>
          <w:lang w:val="en-GB" w:eastAsia="en-GB"/>
        </w:rPr>
        <w:tab/>
      </w:r>
    </w:p>
    <w:p w:rsidR="00D27DFF" w:rsidRPr="001A7D0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ndara" w:eastAsia="Times New Roman" w:hAnsi="Candara" w:cs="Arial"/>
          <w:b/>
          <w:color w:val="104F75"/>
          <w:sz w:val="36"/>
          <w:bdr w:val="none" w:sz="0" w:space="0" w:color="auto"/>
          <w:lang w:val="en-GB" w:eastAsia="en-GB"/>
        </w:rPr>
      </w:pPr>
      <w:bookmarkStart w:id="8" w:name="_Toc386700753"/>
      <w:r w:rsidRPr="001A7D04">
        <w:rPr>
          <w:rFonts w:ascii="Candara" w:eastAsia="Times New Roman" w:hAnsi="Candara" w:cs="Arial"/>
          <w:b/>
          <w:color w:val="104F75"/>
          <w:sz w:val="36"/>
          <w:bdr w:val="none" w:sz="0" w:space="0" w:color="auto"/>
          <w:lang w:val="en-GB" w:eastAsia="en-GB"/>
        </w:rPr>
        <w:t>Template C: record of medicine administered to an individual child</w:t>
      </w:r>
      <w:bookmarkEnd w:id="8"/>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Candara" w:eastAsia="Times New Roman" w:hAnsi="Candara" w:cs="Arial"/>
          <w:sz w:val="22"/>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ab/>
      </w:r>
      <w:r w:rsidRPr="001A7D04">
        <w:rPr>
          <w:rFonts w:ascii="Candara" w:eastAsia="Times New Roman" w:hAnsi="Candara" w:cs="Arial"/>
          <w:bdr w:val="none" w:sz="0" w:space="0" w:color="auto"/>
          <w:lang w:val="en-GB"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7F7000"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Elmwood School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22" o:spid="_x0000_s1026" style="position:absolute;left:0;text-align:left;flip:x;z-index:251659264;visibility:hidden;mso-position-horizontal-relative:page;mso-position-vertical-relative:text"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w:r>
          </w:p>
        </w:tc>
        <w:tc>
          <w:tcPr>
            <w:tcW w:w="884" w:type="dxa"/>
            <w:tcBorders>
              <w:top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23" o:spid="_x0000_s1041" style="position:absolute;left:0;text-align:left;flip:x;z-index:251660288;visibility:hidden;mso-position-horizontal-relative:page;mso-position-vertical-relative:text"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w:r>
          </w:p>
        </w:tc>
        <w:tc>
          <w:tcPr>
            <w:tcW w:w="88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25" o:spid="_x0000_s1040" style="position:absolute;left:0;text-align:left;flip:x;z-index:251661312;visibility:hidden;mso-position-horizontal-relative:page;mso-position-vertical-relative:text"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w:r>
          </w:p>
        </w:tc>
        <w:tc>
          <w:tcPr>
            <w:tcW w:w="884" w:type="dxa"/>
            <w:tcBorders>
              <w:top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26" o:spid="_x0000_s1039" style="position:absolute;left:0;text-align:left;flip:x;z-index:251662336;visibility:hidden;mso-position-horizontal-relative:page;mso-position-vertical-relative:text"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w:r>
          </w:p>
        </w:tc>
        <w:tc>
          <w:tcPr>
            <w:tcW w:w="88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Times New Roman" w:hAnsi="Candara"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r w:rsidR="00D27DFF" w:rsidRPr="001A7D04" w:rsidTr="00D27DFF">
        <w:tc>
          <w:tcPr>
            <w:tcW w:w="4099"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Staff signature</w:t>
      </w:r>
      <w:r w:rsidRPr="001A7D04">
        <w:rPr>
          <w:rFonts w:ascii="Candara" w:eastAsia="Times New Roman" w:hAnsi="Candara" w:cs="Arial"/>
          <w:bdr w:val="none" w:sz="0" w:space="0" w:color="auto"/>
          <w:lang w:val="en-GB" w:eastAsia="en-GB"/>
        </w:rPr>
        <w:tab/>
      </w:r>
      <w:r w:rsidRPr="001A7D04">
        <w:rPr>
          <w:rFonts w:ascii="Candara" w:eastAsia="Times New Roman" w:hAnsi="Candara" w:cs="Arial"/>
          <w:bdr w:val="none" w:sz="0" w:space="0" w:color="auto"/>
          <w:lang w:val="en-GB" w:eastAsia="en-GB"/>
        </w:rPr>
        <w:tab/>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Signature of parent</w:t>
      </w:r>
      <w:r w:rsidRPr="001A7D04">
        <w:rPr>
          <w:rFonts w:ascii="Candara" w:eastAsia="Times New Roman" w:hAnsi="Candara" w:cs="Arial"/>
          <w:bdr w:val="none" w:sz="0" w:space="0" w:color="auto"/>
          <w:lang w:val="en-GB" w:eastAsia="en-GB"/>
        </w:rPr>
        <w:tab/>
      </w:r>
      <w:r w:rsidRPr="001A7D04">
        <w:rPr>
          <w:rFonts w:ascii="Candara" w:eastAsia="Times New Roman" w:hAnsi="Candara" w:cs="Arial"/>
          <w:bdr w:val="none" w:sz="0" w:space="0" w:color="auto"/>
          <w:lang w:val="en-GB" w:eastAsia="en-GB"/>
        </w:rPr>
        <w:tab/>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4680"/>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183" o:spid="_x0000_s1038" style="position:absolute;left:0;text-align:left;flip:x;z-index:251672576;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w:r>
            <w:r>
              <w:rPr>
                <w:rFonts w:ascii="Candara" w:eastAsia="Times New Roman" w:hAnsi="Candara" w:cs="Arial"/>
                <w:noProof/>
                <w:bdr w:val="none" w:sz="0" w:space="0" w:color="auto"/>
                <w:lang w:val="en-GB" w:eastAsia="en-GB"/>
              </w:rPr>
              <w:pict>
                <v:line id="Line 182" o:spid="_x0000_s1037" style="position:absolute;left:0;text-align:left;flip:x;z-index:251671552;visibility:hidden;mso-position-horizontal-relative:page;mso-position-vertical-relative:text"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w: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40" o:spid="_x0000_s1036" style="position:absolute;left:0;text-align:left;flip:x;z-index:251664384;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w:r>
            <w:r>
              <w:rPr>
                <w:rFonts w:ascii="Candara" w:eastAsia="Times New Roman" w:hAnsi="Candara" w:cs="Arial"/>
                <w:noProof/>
                <w:bdr w:val="none" w:sz="0" w:space="0" w:color="auto"/>
                <w:lang w:val="en-GB" w:eastAsia="en-GB"/>
              </w:rPr>
              <w:pict>
                <v:line id="Line 39" o:spid="_x0000_s1035" style="position:absolute;left:0;text-align:left;flip:x;z-index:251663360;visibility:hidden;mso-position-horizontal-relative:page;mso-position-vertical-relative:tex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w: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43" o:spid="_x0000_s1034" style="position:absolute;left:0;text-align:left;flip:x;z-index:251666432;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w:r>
            <w:r>
              <w:rPr>
                <w:rFonts w:ascii="Candara" w:eastAsia="Times New Roman" w:hAnsi="Candara" w:cs="Arial"/>
                <w:noProof/>
                <w:bdr w:val="none" w:sz="0" w:space="0" w:color="auto"/>
                <w:lang w:val="en-GB" w:eastAsia="en-GB"/>
              </w:rPr>
              <w:pict>
                <v:line id="Line 42" o:spid="_x0000_s1033" style="position:absolute;left:0;text-align:left;flip:x;z-index:251665408;visibility:hidden;mso-position-horizontal-relative:page;mso-position-vertical-relative:tex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w:r>
          </w:p>
        </w:tc>
        <w:tc>
          <w:tcPr>
            <w:tcW w:w="645"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noProof/>
                <w:bdr w:val="none" w:sz="0" w:space="0" w:color="auto"/>
                <w:lang w:val="en-GB"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noProof/>
                <w:bdr w:val="none" w:sz="0" w:space="0" w:color="auto"/>
                <w:lang w:val="en-GB"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noProof/>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185" o:spid="_x0000_s1032" style="position:absolute;left:0;text-align:left;flip:x;z-index:251674624;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w:r>
            <w:r>
              <w:rPr>
                <w:rFonts w:ascii="Candara" w:eastAsia="Times New Roman" w:hAnsi="Candara" w:cs="Arial"/>
                <w:noProof/>
                <w:bdr w:val="none" w:sz="0" w:space="0" w:color="auto"/>
                <w:lang w:val="en-GB" w:eastAsia="en-GB"/>
              </w:rPr>
              <w:pict>
                <v:line id="Line 184" o:spid="_x0000_s1031" style="position:absolute;left:0;text-align:left;flip:x;z-index:251673600;visibility:hidden;mso-position-horizontal-relative:page;mso-position-vertical-relative:text"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w: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60" o:spid="_x0000_s1030" style="position:absolute;left:0;text-align:left;flip:x;z-index:251667456;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w:r>
            <w:r>
              <w:rPr>
                <w:rFonts w:ascii="Candara" w:eastAsia="Times New Roman" w:hAnsi="Candara" w:cs="Arial"/>
                <w:noProof/>
                <w:bdr w:val="none" w:sz="0" w:space="0" w:color="auto"/>
                <w:lang w:val="en-GB" w:eastAsia="en-GB"/>
              </w:rPr>
              <w:pict>
                <v:line id="Line 61" o:spid="_x0000_s1029" style="position:absolute;left:0;text-align:left;flip:x;z-index:251668480;visibility:hidden;mso-position-horizontal-relative:page;mso-position-vertical-relative:tex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w: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83094"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r>
              <w:rPr>
                <w:rFonts w:ascii="Candara" w:eastAsia="Times New Roman" w:hAnsi="Candara" w:cs="Arial"/>
                <w:noProof/>
                <w:bdr w:val="none" w:sz="0" w:space="0" w:color="auto"/>
                <w:lang w:val="en-GB" w:eastAsia="en-GB"/>
              </w:rPr>
              <w:pict>
                <v:line id="Line 64" o:spid="_x0000_s1028" style="position:absolute;left:0;text-align:left;flip:x;z-index:251670528;visibility:hidden;mso-position-horizontal-relative:page;mso-position-vertical-relative:tex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w:r>
            <w:r>
              <w:rPr>
                <w:rFonts w:ascii="Candara" w:eastAsia="Times New Roman" w:hAnsi="Candara" w:cs="Arial"/>
                <w:noProof/>
                <w:bdr w:val="none" w:sz="0" w:space="0" w:color="auto"/>
                <w:lang w:val="en-GB" w:eastAsia="en-GB"/>
              </w:rPr>
              <w:pict>
                <v:line id="Line 63" o:spid="_x0000_s1027" style="position:absolute;left:0;text-align:left;flip:x;z-index:251669504;visibility:hidden;mso-position-horizontal-relative:page;mso-position-vertical-relative:tex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w:r>
          </w:p>
        </w:tc>
        <w:tc>
          <w:tcPr>
            <w:tcW w:w="645"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sectPr w:rsidR="00D27DFF" w:rsidRPr="001A7D04" w:rsidSect="00D17213">
          <w:footerReference w:type="default" r:id="rId13"/>
          <w:pgSz w:w="11907" w:h="16840" w:code="9"/>
          <w:pgMar w:top="1560" w:right="1440" w:bottom="1440" w:left="1440" w:header="720" w:footer="720" w:gutter="0"/>
          <w:cols w:space="708"/>
          <w:docGrid w:linePitch="212"/>
        </w:sect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
          <w:bCs/>
          <w:noProof/>
          <w:bdr w:val="none" w:sz="0" w:space="0" w:color="auto"/>
          <w:lang w:val="en-GB" w:eastAsia="en-GB"/>
        </w:rPr>
      </w:pPr>
      <w:r w:rsidRPr="001A7D04">
        <w:rPr>
          <w:rFonts w:ascii="Candara" w:eastAsia="Times New Roman" w:hAnsi="Candara" w:cs="Arial"/>
          <w:b/>
          <w:bCs/>
          <w:noProof/>
          <w:bdr w:val="none" w:sz="0" w:space="0" w:color="auto"/>
          <w:lang w:val="en-GB" w:eastAsia="en-GB"/>
        </w:rPr>
        <w:t>C: Record of medicine administered to an individual child (Continued)</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ndara" w:eastAsia="Times New Roman" w:hAnsi="Candara"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ndara" w:eastAsia="Times New Roman" w:hAnsi="Candara"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r w:rsidR="00D27DFF" w:rsidRPr="001A7D04" w:rsidTr="00D27DFF">
        <w:tc>
          <w:tcPr>
            <w:tcW w:w="2824" w:type="dxa"/>
            <w:tcBorders>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sectPr w:rsidR="00D27DFF" w:rsidRPr="001A7D04" w:rsidSect="00D27DFF">
          <w:footerReference w:type="default" r:id="rId14"/>
          <w:pgSz w:w="11906" w:h="16838"/>
          <w:pgMar w:top="1134" w:right="1274" w:bottom="1134" w:left="1134" w:header="709" w:footer="709" w:gutter="0"/>
          <w:cols w:space="1134"/>
          <w:titlePg/>
          <w:docGrid w:linePitch="360"/>
        </w:sectPr>
      </w:pPr>
    </w:p>
    <w:p w:rsidR="00D27DFF" w:rsidRPr="001A7D0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ndara" w:eastAsia="Times New Roman" w:hAnsi="Candara" w:cs="Arial"/>
          <w:b/>
          <w:color w:val="104F75"/>
          <w:sz w:val="36"/>
          <w:bdr w:val="none" w:sz="0" w:space="0" w:color="auto"/>
          <w:lang w:val="en-GB" w:eastAsia="en-GB"/>
        </w:rPr>
      </w:pPr>
      <w:bookmarkStart w:id="9" w:name="_Toc386700754"/>
      <w:r w:rsidRPr="001A7D04">
        <w:rPr>
          <w:rFonts w:ascii="Candara" w:eastAsia="Times New Roman" w:hAnsi="Candara" w:cs="Arial"/>
          <w:b/>
          <w:color w:val="104F75"/>
          <w:sz w:val="36"/>
          <w:bdr w:val="none" w:sz="0" w:space="0" w:color="auto"/>
          <w:lang w:val="en-GB" w:eastAsia="en-GB"/>
        </w:rPr>
        <w:t>Template D: record of medicine administered to all children</w:t>
      </w:r>
      <w:bookmarkEnd w:id="9"/>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D27DFF" w:rsidRPr="001A7D04" w:rsidTr="00D27DFF">
        <w:tc>
          <w:tcPr>
            <w:tcW w:w="2730" w:type="dxa"/>
            <w:tcBorders>
              <w:top w:val="nil"/>
              <w:left w:val="nil"/>
              <w:bottom w:val="nil"/>
              <w:right w:val="single" w:sz="4" w:space="0" w:color="auto"/>
            </w:tcBorders>
            <w:shd w:val="clear" w:color="auto" w:fill="auto"/>
            <w:tcMar>
              <w:top w:w="57" w:type="dxa"/>
              <w:bottom w:w="57" w:type="dxa"/>
            </w:tcMar>
          </w:tcPr>
          <w:p w:rsidR="00D27DFF" w:rsidRPr="001A7D04" w:rsidRDefault="007F7000"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Elmwood School</w:t>
            </w:r>
          </w:p>
        </w:tc>
        <w:tc>
          <w:tcPr>
            <w:tcW w:w="11466" w:type="dxa"/>
            <w:tcBorders>
              <w:left w:val="single" w:sz="4" w:space="0" w:color="auto"/>
            </w:tcBorders>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Candara" w:eastAsia="Times New Roman" w:hAnsi="Candara" w:cs="Arial"/>
          <w:noProof/>
          <w:bdr w:val="none" w:sz="0" w:space="0" w:color="auto"/>
          <w:lang w:val="en-GB" w:eastAsia="en-GB"/>
        </w:rPr>
      </w:pPr>
      <w:r w:rsidRPr="001A7D04">
        <w:rPr>
          <w:rFonts w:ascii="Candara" w:eastAsia="Times New Roman" w:hAnsi="Candara" w:cs="Arial"/>
          <w:noProof/>
          <w:bdr w:val="none" w:sz="0" w:space="0" w:color="auto"/>
          <w:lang w:val="en-GB" w:eastAsia="en-GB"/>
        </w:rPr>
        <w:tab/>
        <w:t>Date</w:t>
      </w:r>
      <w:r w:rsidRPr="001A7D04">
        <w:rPr>
          <w:rFonts w:ascii="Candara" w:eastAsia="Times New Roman" w:hAnsi="Candara" w:cs="Arial"/>
          <w:noProof/>
          <w:bdr w:val="none" w:sz="0" w:space="0" w:color="auto"/>
          <w:lang w:val="en-GB" w:eastAsia="en-GB"/>
        </w:rPr>
        <w:tab/>
        <w:t>Child’s name</w:t>
      </w:r>
      <w:r w:rsidRPr="001A7D04">
        <w:rPr>
          <w:rFonts w:ascii="Candara" w:eastAsia="Times New Roman" w:hAnsi="Candara" w:cs="Arial"/>
          <w:noProof/>
          <w:bdr w:val="none" w:sz="0" w:space="0" w:color="auto"/>
          <w:lang w:val="en-GB" w:eastAsia="en-GB"/>
        </w:rPr>
        <w:tab/>
        <w:t>Time</w:t>
      </w:r>
      <w:r w:rsidRPr="001A7D04">
        <w:rPr>
          <w:rFonts w:ascii="Candara" w:eastAsia="Times New Roman" w:hAnsi="Candara" w:cs="Arial"/>
          <w:noProof/>
          <w:bdr w:val="none" w:sz="0" w:space="0" w:color="auto"/>
          <w:lang w:val="en-GB" w:eastAsia="en-GB"/>
        </w:rPr>
        <w:tab/>
        <w:t>Name of</w:t>
      </w:r>
      <w:r w:rsidRPr="001A7D04">
        <w:rPr>
          <w:rFonts w:ascii="Candara" w:eastAsia="Times New Roman" w:hAnsi="Candara" w:cs="Arial"/>
          <w:noProof/>
          <w:bdr w:val="none" w:sz="0" w:space="0" w:color="auto"/>
          <w:lang w:val="en-GB" w:eastAsia="en-GB"/>
        </w:rPr>
        <w:tab/>
        <w:t>Dose given</w:t>
      </w:r>
      <w:r w:rsidRPr="001A7D04">
        <w:rPr>
          <w:rFonts w:ascii="Candara" w:eastAsia="Times New Roman" w:hAnsi="Candara" w:cs="Arial"/>
          <w:noProof/>
          <w:bdr w:val="none" w:sz="0" w:space="0" w:color="auto"/>
          <w:lang w:val="en-GB" w:eastAsia="en-GB"/>
        </w:rPr>
        <w:tab/>
        <w:t>Any reactions</w:t>
      </w:r>
      <w:r w:rsidRPr="001A7D04">
        <w:rPr>
          <w:rFonts w:ascii="Candara" w:eastAsia="Times New Roman" w:hAnsi="Candara" w:cs="Arial"/>
          <w:noProof/>
          <w:bdr w:val="none" w:sz="0" w:space="0" w:color="auto"/>
          <w:lang w:val="en-GB" w:eastAsia="en-GB"/>
        </w:rPr>
        <w:tab/>
        <w:t>Signature</w:t>
      </w:r>
      <w:r w:rsidRPr="001A7D04">
        <w:rPr>
          <w:rFonts w:ascii="Candara" w:eastAsia="Times New Roman" w:hAnsi="Candara" w:cs="Arial"/>
          <w:noProof/>
          <w:bdr w:val="none" w:sz="0" w:space="0" w:color="auto"/>
          <w:lang w:val="en-GB" w:eastAsia="en-GB"/>
        </w:rPr>
        <w:tab/>
        <w:t>Print name</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Candara" w:eastAsia="Times New Roman" w:hAnsi="Candara" w:cs="Arial"/>
          <w:noProof/>
          <w:bdr w:val="none" w:sz="0" w:space="0" w:color="auto"/>
          <w:lang w:val="en-GB" w:eastAsia="en-GB"/>
        </w:rPr>
      </w:pPr>
      <w:r w:rsidRPr="001A7D04">
        <w:rPr>
          <w:rFonts w:ascii="Candara" w:eastAsia="Times New Roman" w:hAnsi="Candara" w:cs="Arial"/>
          <w:noProof/>
          <w:bdr w:val="none" w:sz="0" w:space="0" w:color="auto"/>
          <w:lang w:val="en-GB" w:eastAsia="en-GB"/>
        </w:rPr>
        <w:tab/>
      </w:r>
      <w:r w:rsidRPr="001A7D04">
        <w:rPr>
          <w:rFonts w:ascii="Candara" w:eastAsia="Times New Roman" w:hAnsi="Candara" w:cs="Arial"/>
          <w:noProof/>
          <w:bdr w:val="none" w:sz="0" w:space="0" w:color="auto"/>
          <w:lang w:val="en-GB" w:eastAsia="en-GB"/>
        </w:rPr>
        <w:tab/>
      </w:r>
      <w:r w:rsidRPr="001A7D04">
        <w:rPr>
          <w:rFonts w:ascii="Candara" w:eastAsia="Times New Roman" w:hAnsi="Candara" w:cs="Arial"/>
          <w:noProof/>
          <w:bdr w:val="none" w:sz="0" w:space="0" w:color="auto"/>
          <w:lang w:val="en-GB" w:eastAsia="en-GB"/>
        </w:rPr>
        <w:tab/>
      </w:r>
      <w:r w:rsidRPr="001A7D04">
        <w:rPr>
          <w:rFonts w:ascii="Candara" w:eastAsia="Times New Roman" w:hAnsi="Candara" w:cs="Arial"/>
          <w:noProof/>
          <w:bdr w:val="none" w:sz="0" w:space="0" w:color="auto"/>
          <w:lang w:val="en-GB" w:eastAsia="en-GB"/>
        </w:rPr>
        <w:tab/>
        <w:t>medicine</w:t>
      </w:r>
      <w:r w:rsidRPr="001A7D04">
        <w:rPr>
          <w:rFonts w:ascii="Candara" w:eastAsia="Times New Roman" w:hAnsi="Candara" w:cs="Arial"/>
          <w:noProof/>
          <w:bdr w:val="none" w:sz="0" w:space="0" w:color="auto"/>
          <w:lang w:val="en-GB" w:eastAsia="en-GB"/>
        </w:rPr>
        <w:tab/>
      </w:r>
      <w:r w:rsidRPr="001A7D04">
        <w:rPr>
          <w:rFonts w:ascii="Candara" w:eastAsia="Times New Roman" w:hAnsi="Candara" w:cs="Arial"/>
          <w:noProof/>
          <w:bdr w:val="none" w:sz="0" w:space="0" w:color="auto"/>
          <w:lang w:val="en-GB" w:eastAsia="en-GB"/>
        </w:rPr>
        <w:tab/>
      </w:r>
      <w:r w:rsidRPr="001A7D04">
        <w:rPr>
          <w:rFonts w:ascii="Candara" w:eastAsia="Times New Roman" w:hAnsi="Candara" w:cs="Arial"/>
          <w:noProof/>
          <w:bdr w:val="none" w:sz="0" w:space="0" w:color="auto"/>
          <w:lang w:val="en-GB" w:eastAsia="en-GB"/>
        </w:rPr>
        <w:tab/>
        <w:t>of staff</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
          <w:szCs w:val="2"/>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r w:rsidR="00D27DFF" w:rsidRPr="001A7D04" w:rsidTr="00D27DFF">
        <w:tc>
          <w:tcPr>
            <w:tcW w:w="1772" w:type="dxa"/>
            <w:shd w:val="clear" w:color="auto" w:fill="auto"/>
            <w:tcMar>
              <w:top w:w="57" w:type="dxa"/>
              <w:bottom w:w="57" w:type="dxa"/>
            </w:tcMar>
            <w:vAlign w:val="cente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c>
          <w:tcPr>
            <w:tcW w:w="1772" w:type="dxa"/>
            <w:shd w:val="clear" w:color="auto" w:fill="auto"/>
            <w:tcMar>
              <w:top w:w="57" w:type="dxa"/>
              <w:bottom w:w="57" w:type="dxa"/>
            </w:tcMar>
          </w:tcPr>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20"/>
                <w:szCs w:val="20"/>
                <w:bdr w:val="none" w:sz="0" w:space="0" w:color="auto"/>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sz w:val="16"/>
          <w:szCs w:val="16"/>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sectPr w:rsidR="00D27DFF" w:rsidRPr="001A7D04" w:rsidSect="00D27DFF">
          <w:pgSz w:w="16838" w:h="11906" w:orient="landscape"/>
          <w:pgMar w:top="1134" w:right="1134" w:bottom="1274" w:left="1134" w:header="709" w:footer="709" w:gutter="0"/>
          <w:cols w:space="1134"/>
          <w:titlePg/>
          <w:docGrid w:linePitch="360"/>
        </w:sectPr>
      </w:pPr>
    </w:p>
    <w:p w:rsidR="00D27DFF" w:rsidRPr="001A7D0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ndara" w:eastAsia="Times New Roman" w:hAnsi="Candara" w:cs="Arial"/>
          <w:b/>
          <w:color w:val="104F75"/>
          <w:sz w:val="36"/>
          <w:bdr w:val="none" w:sz="0" w:space="0" w:color="auto"/>
          <w:lang w:val="en-GB" w:eastAsia="en-GB"/>
        </w:rPr>
      </w:pPr>
      <w:bookmarkStart w:id="10" w:name="_Toc386700755"/>
      <w:r w:rsidRPr="001A7D04">
        <w:rPr>
          <w:rFonts w:ascii="Candara" w:eastAsia="Times New Roman" w:hAnsi="Candara" w:cs="Arial"/>
          <w:b/>
          <w:color w:val="104F75"/>
          <w:sz w:val="36"/>
          <w:bdr w:val="none" w:sz="0" w:space="0" w:color="auto"/>
          <w:lang w:val="en-GB" w:eastAsia="en-GB"/>
        </w:rPr>
        <w:t>Template E: staff training record – administration of medicines</w:t>
      </w:r>
      <w:bookmarkEnd w:id="10"/>
      <w:r w:rsidR="00800D5B" w:rsidRPr="001A7D04">
        <w:rPr>
          <w:rFonts w:ascii="Candara" w:eastAsia="Times New Roman" w:hAnsi="Candara" w:cs="Arial"/>
          <w:b/>
          <w:color w:val="104F75"/>
          <w:sz w:val="36"/>
          <w:bdr w:val="none" w:sz="0" w:space="0" w:color="auto"/>
          <w:lang w:val="en-GB" w:eastAsia="en-GB"/>
        </w:rPr>
        <w:t xml:space="preserve"> and/or medical procedures</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D27DFF" w:rsidRPr="001A7D04" w:rsidTr="00D27DFF">
        <w:tc>
          <w:tcPr>
            <w:tcW w:w="4099" w:type="dxa"/>
            <w:tcBorders>
              <w:right w:val="single" w:sz="4" w:space="0" w:color="auto"/>
            </w:tcBorders>
            <w:tcMar>
              <w:top w:w="57" w:type="dxa"/>
              <w:bottom w:w="57" w:type="dxa"/>
            </w:tcMar>
          </w:tcPr>
          <w:p w:rsidR="00D27DFF" w:rsidRPr="001A7D04" w:rsidRDefault="007F7000" w:rsidP="00D27DFF">
            <w:pPr>
              <w:rPr>
                <w:rFonts w:ascii="Candara" w:hAnsi="Candara" w:cs="Arial"/>
                <w:lang w:val="en-GB" w:eastAsia="en-GB"/>
              </w:rPr>
            </w:pPr>
            <w:r w:rsidRPr="001A7D04">
              <w:rPr>
                <w:rFonts w:ascii="Candara" w:hAnsi="Candara" w:cs="Arial"/>
                <w:lang w:val="en-GB" w:eastAsia="en-GB"/>
              </w:rPr>
              <w:t>Elmwood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p>
        </w:tc>
      </w:tr>
      <w:tr w:rsidR="00D27DFF" w:rsidRPr="001A7D04" w:rsidTr="00D27DFF">
        <w:tc>
          <w:tcPr>
            <w:tcW w:w="4099" w:type="dxa"/>
            <w:tcBorders>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r w:rsidRPr="001A7D04">
              <w:rPr>
                <w:rFonts w:ascii="Candara" w:hAnsi="Candara" w:cs="Arial"/>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p>
        </w:tc>
      </w:tr>
      <w:tr w:rsidR="00D27DFF" w:rsidRPr="001A7D04" w:rsidTr="00D27DFF">
        <w:tc>
          <w:tcPr>
            <w:tcW w:w="4099" w:type="dxa"/>
            <w:tcBorders>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r w:rsidRPr="001A7D04">
              <w:rPr>
                <w:rFonts w:ascii="Candara" w:hAnsi="Candara" w:cs="Arial"/>
                <w:lang w:val="en-GB" w:eastAsia="en-GB"/>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p>
        </w:tc>
      </w:tr>
      <w:tr w:rsidR="00D27DFF" w:rsidRPr="001A7D04" w:rsidTr="00D27DFF">
        <w:tc>
          <w:tcPr>
            <w:tcW w:w="4099" w:type="dxa"/>
            <w:tcBorders>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r w:rsidRPr="001A7D04">
              <w:rPr>
                <w:rFonts w:ascii="Candara" w:hAnsi="Candara" w:cs="Arial"/>
                <w:lang w:val="en-GB" w:eastAsia="en-GB"/>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D27DFF" w:rsidRPr="001A7D04" w:rsidRDefault="00D27DFF" w:rsidP="00D27DFF">
            <w:pPr>
              <w:jc w:val="center"/>
              <w:rPr>
                <w:rFonts w:ascii="Candara" w:hAnsi="Candara"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7D04" w:rsidRDefault="00D27DFF" w:rsidP="00D27DFF">
            <w:pPr>
              <w:jc w:val="center"/>
              <w:rPr>
                <w:rFonts w:ascii="Candara" w:hAnsi="Candara"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7D04" w:rsidRDefault="00D27DFF" w:rsidP="00D27DFF">
            <w:pPr>
              <w:jc w:val="center"/>
              <w:rPr>
                <w:rFonts w:ascii="Candara" w:hAnsi="Candara" w:cs="Arial"/>
                <w:lang w:val="en-GB" w:eastAsia="en-GB"/>
              </w:rPr>
            </w:pPr>
          </w:p>
        </w:tc>
        <w:tc>
          <w:tcPr>
            <w:tcW w:w="2492" w:type="dxa"/>
            <w:tcBorders>
              <w:top w:val="single" w:sz="4" w:space="0" w:color="auto"/>
              <w:bottom w:val="single" w:sz="4" w:space="0" w:color="auto"/>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p>
        </w:tc>
      </w:tr>
      <w:tr w:rsidR="00D27DFF" w:rsidRPr="001A7D04" w:rsidTr="00D27DFF">
        <w:tc>
          <w:tcPr>
            <w:tcW w:w="4099" w:type="dxa"/>
            <w:tcBorders>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r w:rsidRPr="001A7D04">
              <w:rPr>
                <w:rFonts w:ascii="Candara" w:hAnsi="Candara" w:cs="Arial"/>
                <w:lang w:val="en-GB" w:eastAsia="en-GB"/>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p>
        </w:tc>
      </w:tr>
      <w:tr w:rsidR="00D27DFF" w:rsidRPr="001A7D04" w:rsidTr="00D27DFF">
        <w:tc>
          <w:tcPr>
            <w:tcW w:w="4099" w:type="dxa"/>
            <w:tcBorders>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r w:rsidRPr="001A7D04">
              <w:rPr>
                <w:rFonts w:ascii="Candara" w:hAnsi="Candara" w:cs="Arial"/>
                <w:lang w:val="en-GB" w:eastAsia="en-GB"/>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7D04" w:rsidRDefault="00D27DFF" w:rsidP="00D27DFF">
            <w:pPr>
              <w:rPr>
                <w:rFonts w:ascii="Candara" w:hAnsi="Candara" w:cs="Arial"/>
                <w:lang w:val="en-GB" w:eastAsia="en-GB"/>
              </w:rPr>
            </w:pPr>
          </w:p>
        </w:tc>
      </w:tr>
    </w:tbl>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I confirm that [name of member of staff] has received the training detailed above and is competent to carry out any necessary treatment. I recommend that the training is updated [name of member of staff].</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Trainer’s signature</w:t>
      </w:r>
      <w:r w:rsidRPr="001A7D04">
        <w:rPr>
          <w:rFonts w:ascii="Candara" w:eastAsia="Times New Roman" w:hAnsi="Candara" w:cs="Arial"/>
          <w:bdr w:val="none" w:sz="0" w:space="0" w:color="auto"/>
          <w:lang w:val="en-GB" w:eastAsia="en-GB"/>
        </w:rPr>
        <w:tab/>
      </w:r>
      <w:r w:rsidRPr="001A7D04">
        <w:rPr>
          <w:rFonts w:ascii="Candara" w:eastAsia="Times New Roman" w:hAnsi="Candara" w:cs="Arial"/>
          <w:bdr w:val="none" w:sz="0" w:space="0" w:color="auto"/>
          <w:lang w:val="en-GB" w:eastAsia="en-GB"/>
        </w:rPr>
        <w:tab/>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w:t>
      </w:r>
      <w:r w:rsidRPr="001A7D04">
        <w:rPr>
          <w:rFonts w:ascii="Candara" w:eastAsia="Times New Roman" w:hAnsi="Candara" w:cs="Arial"/>
          <w:bdr w:val="none" w:sz="0" w:space="0" w:color="auto"/>
          <w:lang w:val="en-GB" w:eastAsia="en-GB"/>
        </w:rPr>
        <w:tab/>
      </w:r>
      <w:r w:rsidRPr="001A7D04">
        <w:rPr>
          <w:rFonts w:ascii="Candara" w:eastAsia="Times New Roman" w:hAnsi="Candara" w:cs="Arial"/>
          <w:bdr w:val="none" w:sz="0" w:space="0" w:color="auto"/>
          <w:lang w:val="en-GB" w:eastAsia="en-GB"/>
        </w:rPr>
        <w:tab/>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ndara" w:eastAsia="Times New Roman" w:hAnsi="Candara" w:cs="Arial"/>
          <w:b/>
          <w:bCs/>
          <w:bdr w:val="none" w:sz="0" w:space="0" w:color="auto"/>
          <w:lang w:val="en-GB" w:eastAsia="en-GB"/>
        </w:rPr>
      </w:pPr>
      <w:r w:rsidRPr="001A7D04">
        <w:rPr>
          <w:rFonts w:ascii="Candara" w:eastAsia="Times New Roman" w:hAnsi="Candara" w:cs="Arial"/>
          <w:b/>
          <w:bCs/>
          <w:bdr w:val="none" w:sz="0" w:space="0" w:color="auto"/>
          <w:lang w:val="en-GB" w:eastAsia="en-GB"/>
        </w:rPr>
        <w:t>I confirm that I have received the training detailed above.</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Staff signature</w:t>
      </w:r>
      <w:r w:rsidRPr="001A7D04">
        <w:rPr>
          <w:rFonts w:ascii="Candara" w:eastAsia="Times New Roman" w:hAnsi="Candara" w:cs="Arial"/>
          <w:bdr w:val="none" w:sz="0" w:space="0" w:color="auto"/>
          <w:lang w:val="en-GB" w:eastAsia="en-GB"/>
        </w:rPr>
        <w:tab/>
      </w:r>
      <w:r w:rsidRPr="001A7D04">
        <w:rPr>
          <w:rFonts w:ascii="Candara" w:eastAsia="Times New Roman" w:hAnsi="Candara" w:cs="Arial"/>
          <w:bdr w:val="none" w:sz="0" w:space="0" w:color="auto"/>
          <w:lang w:val="en-GB" w:eastAsia="en-GB"/>
        </w:rPr>
        <w:tab/>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Date</w:t>
      </w:r>
      <w:r w:rsidRPr="001A7D04">
        <w:rPr>
          <w:rFonts w:ascii="Candara" w:eastAsia="Times New Roman" w:hAnsi="Candara" w:cs="Arial"/>
          <w:bdr w:val="none" w:sz="0" w:space="0" w:color="auto"/>
          <w:lang w:val="en-GB" w:eastAsia="en-GB"/>
        </w:rPr>
        <w:tab/>
      </w:r>
      <w:r w:rsidRPr="001A7D04">
        <w:rPr>
          <w:rFonts w:ascii="Candara" w:eastAsia="Times New Roman" w:hAnsi="Candara" w:cs="Arial"/>
          <w:bdr w:val="none" w:sz="0" w:space="0" w:color="auto"/>
          <w:lang w:val="en-GB" w:eastAsia="en-GB"/>
        </w:rPr>
        <w:tab/>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ndara" w:eastAsia="Times New Roman" w:hAnsi="Candara" w:cs="Arial"/>
          <w:bdr w:val="none" w:sz="0" w:space="0" w:color="auto"/>
          <w:lang w:val="en-GB" w:eastAsia="en-GB"/>
        </w:rPr>
      </w:pPr>
      <w:r w:rsidRPr="001A7D04">
        <w:rPr>
          <w:rFonts w:ascii="Candara" w:eastAsia="Times New Roman" w:hAnsi="Candara" w:cs="Arial"/>
          <w:bdr w:val="none" w:sz="0" w:space="0" w:color="auto"/>
          <w:lang w:val="en-GB" w:eastAsia="en-GB"/>
        </w:rPr>
        <w:t xml:space="preserve">Suggested review date  </w:t>
      </w:r>
      <w:r w:rsidRPr="001A7D04">
        <w:rPr>
          <w:rFonts w:ascii="Candara" w:eastAsia="Times New Roman" w:hAnsi="Candara" w:cs="Arial"/>
          <w:bdr w:val="none" w:sz="0" w:space="0" w:color="auto"/>
          <w:lang w:val="en-GB" w:eastAsia="en-GB"/>
        </w:rPr>
        <w:tab/>
        <w:t xml:space="preserve"> </w:t>
      </w: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D27DFF" w:rsidRPr="001A7D0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ndara" w:eastAsia="Times New Roman" w:hAnsi="Candara" w:cs="Arial"/>
          <w:bdr w:val="none" w:sz="0" w:space="0" w:color="auto"/>
          <w:lang w:val="en-GB" w:eastAsia="en-GB"/>
        </w:rPr>
      </w:pPr>
    </w:p>
    <w:p w:rsidR="007208FF" w:rsidRPr="001A7D04" w:rsidRDefault="007208FF">
      <w:pPr>
        <w:pStyle w:val="Body"/>
        <w:rPr>
          <w:rFonts w:ascii="Candara" w:hAnsi="Candara" w:cs="Arial"/>
        </w:rPr>
      </w:pPr>
    </w:p>
    <w:sectPr w:rsidR="007208FF" w:rsidRPr="001A7D04" w:rsidSect="00612AF4">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49" w:rsidRDefault="00F76249">
      <w:r>
        <w:separator/>
      </w:r>
    </w:p>
  </w:endnote>
  <w:endnote w:type="continuationSeparator" w:id="0">
    <w:p w:rsidR="00F76249" w:rsidRDefault="00F7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2668"/>
      <w:docPartObj>
        <w:docPartGallery w:val="Page Numbers (Bottom of Page)"/>
        <w:docPartUnique/>
      </w:docPartObj>
    </w:sdtPr>
    <w:sdtEndPr>
      <w:rPr>
        <w:noProof/>
      </w:rPr>
    </w:sdtEndPr>
    <w:sdtContent>
      <w:p w:rsidR="007A3804" w:rsidRDefault="007A3804">
        <w:pPr>
          <w:pStyle w:val="Footer"/>
        </w:pPr>
        <w:r>
          <w:fldChar w:fldCharType="begin"/>
        </w:r>
        <w:r>
          <w:instrText xml:space="preserve"> PAGE   \* MERGEFORMAT </w:instrText>
        </w:r>
        <w:r>
          <w:fldChar w:fldCharType="separate"/>
        </w:r>
        <w:r w:rsidR="00D83094">
          <w:rPr>
            <w:noProof/>
          </w:rPr>
          <w:t>1</w:t>
        </w:r>
        <w:r>
          <w:rPr>
            <w:noProof/>
          </w:rPr>
          <w:fldChar w:fldCharType="end"/>
        </w:r>
      </w:p>
    </w:sdtContent>
  </w:sdt>
  <w:p w:rsidR="007A3804" w:rsidRDefault="007A3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77399"/>
      <w:docPartObj>
        <w:docPartGallery w:val="Page Numbers (Bottom of Page)"/>
        <w:docPartUnique/>
      </w:docPartObj>
    </w:sdtPr>
    <w:sdtEndPr>
      <w:rPr>
        <w:noProof/>
      </w:rPr>
    </w:sdtEndPr>
    <w:sdtContent>
      <w:p w:rsidR="00F76249" w:rsidRDefault="00F76249" w:rsidP="00D27DFF">
        <w:pPr>
          <w:pStyle w:val="Footer"/>
          <w:ind w:firstLine="4513"/>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49" w:rsidRDefault="00F762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49" w:rsidRDefault="00F76249">
      <w:r>
        <w:separator/>
      </w:r>
    </w:p>
  </w:footnote>
  <w:footnote w:type="continuationSeparator" w:id="0">
    <w:p w:rsidR="00F76249" w:rsidRDefault="00F76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49" w:rsidRDefault="00F762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2E37"/>
    <w:multiLevelType w:val="hybridMultilevel"/>
    <w:tmpl w:val="50E85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95370"/>
    <w:multiLevelType w:val="hybridMultilevel"/>
    <w:tmpl w:val="77E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08FF"/>
    <w:rsid w:val="00020337"/>
    <w:rsid w:val="000D052B"/>
    <w:rsid w:val="00187F91"/>
    <w:rsid w:val="001A170A"/>
    <w:rsid w:val="001A7D04"/>
    <w:rsid w:val="002624F2"/>
    <w:rsid w:val="00281841"/>
    <w:rsid w:val="002E5682"/>
    <w:rsid w:val="002E5775"/>
    <w:rsid w:val="003957C4"/>
    <w:rsid w:val="003A3A1A"/>
    <w:rsid w:val="00420EB8"/>
    <w:rsid w:val="004D1E20"/>
    <w:rsid w:val="0051227B"/>
    <w:rsid w:val="00533CAF"/>
    <w:rsid w:val="005E35A5"/>
    <w:rsid w:val="00612AF4"/>
    <w:rsid w:val="00636926"/>
    <w:rsid w:val="006B261C"/>
    <w:rsid w:val="006D061C"/>
    <w:rsid w:val="007208FF"/>
    <w:rsid w:val="0076274E"/>
    <w:rsid w:val="00782C8B"/>
    <w:rsid w:val="007A3804"/>
    <w:rsid w:val="007F7000"/>
    <w:rsid w:val="00800D5B"/>
    <w:rsid w:val="0084459A"/>
    <w:rsid w:val="0089461A"/>
    <w:rsid w:val="00950B7C"/>
    <w:rsid w:val="00AE48F5"/>
    <w:rsid w:val="00B6458A"/>
    <w:rsid w:val="00B66625"/>
    <w:rsid w:val="00BA13AE"/>
    <w:rsid w:val="00BC352E"/>
    <w:rsid w:val="00C03A1A"/>
    <w:rsid w:val="00D17213"/>
    <w:rsid w:val="00D27DFF"/>
    <w:rsid w:val="00D83094"/>
    <w:rsid w:val="00D90527"/>
    <w:rsid w:val="00DF4DFC"/>
    <w:rsid w:val="00E02AC4"/>
    <w:rsid w:val="00ED7362"/>
    <w:rsid w:val="00F20C7B"/>
    <w:rsid w:val="00F3676B"/>
    <w:rsid w:val="00F435AF"/>
    <w:rsid w:val="00F76249"/>
    <w:rsid w:val="00FC0C64"/>
    <w:rsid w:val="00FD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2E86DBD-41F4-4074-8C85-08BAB215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2AF4"/>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rsid w:val="00612AF4"/>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AF4"/>
    <w:rPr>
      <w:u w:val="single"/>
    </w:rPr>
  </w:style>
  <w:style w:type="paragraph" w:customStyle="1" w:styleId="HeadingRed">
    <w:name w:val="Heading Red"/>
    <w:next w:val="Body"/>
    <w:rsid w:val="00612AF4"/>
    <w:pPr>
      <w:outlineLvl w:val="1"/>
    </w:pPr>
    <w:rPr>
      <w:rFonts w:ascii="Helvetica" w:hAnsi="Arial Unicode MS" w:cs="Arial Unicode MS"/>
      <w:b/>
      <w:bCs/>
      <w:color w:val="C82505"/>
      <w:sz w:val="32"/>
      <w:szCs w:val="32"/>
    </w:rPr>
  </w:style>
  <w:style w:type="paragraph" w:customStyle="1" w:styleId="Body">
    <w:name w:val="Body"/>
    <w:rsid w:val="00612AF4"/>
    <w:rPr>
      <w:rFonts w:ascii="Helvetica" w:hAnsi="Arial Unicode MS" w:cs="Arial Unicode MS"/>
      <w:color w:val="000000"/>
      <w:sz w:val="22"/>
      <w:szCs w:val="22"/>
    </w:rPr>
  </w:style>
  <w:style w:type="paragraph" w:customStyle="1" w:styleId="Heading">
    <w:name w:val="Heading"/>
    <w:next w:val="Body"/>
    <w:rsid w:val="00612AF4"/>
    <w:pPr>
      <w:outlineLvl w:val="0"/>
    </w:pPr>
    <w:rPr>
      <w:rFonts w:ascii="Helvetica" w:hAnsi="Arial Unicode MS" w:cs="Arial Unicode MS"/>
      <w:b/>
      <w:bCs/>
      <w:color w:val="000000"/>
      <w:sz w:val="36"/>
      <w:szCs w:val="36"/>
    </w:rPr>
  </w:style>
  <w:style w:type="paragraph" w:customStyle="1" w:styleId="Default">
    <w:name w:val="Default"/>
    <w:rsid w:val="00612AF4"/>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612AF4"/>
    <w:rPr>
      <w:sz w:val="20"/>
      <w:szCs w:val="20"/>
    </w:rPr>
  </w:style>
  <w:style w:type="character" w:customStyle="1" w:styleId="CommentTextChar">
    <w:name w:val="Comment Text Char"/>
    <w:basedOn w:val="DefaultParagraphFont"/>
    <w:link w:val="CommentText"/>
    <w:uiPriority w:val="99"/>
    <w:semiHidden/>
    <w:rsid w:val="00612AF4"/>
    <w:rPr>
      <w:lang w:val="en-US" w:eastAsia="en-US"/>
    </w:rPr>
  </w:style>
  <w:style w:type="character" w:styleId="CommentReference">
    <w:name w:val="annotation reference"/>
    <w:basedOn w:val="DefaultParagraphFont"/>
    <w:uiPriority w:val="99"/>
    <w:semiHidden/>
    <w:unhideWhenUsed/>
    <w:rsid w:val="00612AF4"/>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 w:type="paragraph" w:styleId="Header">
    <w:name w:val="header"/>
    <w:basedOn w:val="Normal"/>
    <w:link w:val="HeaderChar"/>
    <w:uiPriority w:val="99"/>
    <w:unhideWhenUsed/>
    <w:rsid w:val="007A3804"/>
    <w:pPr>
      <w:tabs>
        <w:tab w:val="center" w:pos="4513"/>
        <w:tab w:val="right" w:pos="9026"/>
      </w:tabs>
    </w:pPr>
  </w:style>
  <w:style w:type="character" w:customStyle="1" w:styleId="HeaderChar">
    <w:name w:val="Header Char"/>
    <w:basedOn w:val="DefaultParagraphFont"/>
    <w:link w:val="Header"/>
    <w:uiPriority w:val="99"/>
    <w:rsid w:val="007A380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2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ducation-for-children-with-health-needs-who-cannot-attend-schoo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C014F-D617-4117-A7FE-3A70D234A19B}">
  <ds:schemaRefs>
    <ds:schemaRef ds:uri="http://schemas.microsoft.com/sharepoint/v3/contenttype/forms"/>
  </ds:schemaRefs>
</ds:datastoreItem>
</file>

<file path=customXml/itemProps2.xml><?xml version="1.0" encoding="utf-8"?>
<ds:datastoreItem xmlns:ds="http://schemas.openxmlformats.org/officeDocument/2006/customXml" ds:itemID="{EA31CE49-F8FD-49FB-BCE7-3718854D754E}">
  <ds:schemaRef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 ds:uri="http://schemas.microsoft.com/sharepoint/v3/fields"/>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3C9B47-329A-4CCC-9A1E-6F21DF52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25F2D56A</Template>
  <TotalTime>161</TotalTime>
  <Pages>26</Pages>
  <Words>5537</Words>
  <Characters>31564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EY EQS</dc:creator>
  <cp:lastModifiedBy>st-Canham-D</cp:lastModifiedBy>
  <cp:revision>18</cp:revision>
  <cp:lastPrinted>2017-02-08T10:19:00Z</cp:lastPrinted>
  <dcterms:created xsi:type="dcterms:W3CDTF">2015-06-18T12:40:00Z</dcterms:created>
  <dcterms:modified xsi:type="dcterms:W3CDTF">2018-03-26T09:54:00Z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