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BA" w:rsidRDefault="00BA5BBA">
      <w:pPr>
        <w:spacing w:before="9"/>
        <w:rPr>
          <w:rFonts w:ascii="Times New Roman" w:hAnsi="Times New Roman"/>
          <w:sz w:val="6"/>
          <w:szCs w:val="6"/>
        </w:rPr>
      </w:pPr>
    </w:p>
    <w:p w:rsidR="00BA5BBA" w:rsidRDefault="002F2786">
      <w:pPr>
        <w:pStyle w:val="BodyText"/>
        <w:tabs>
          <w:tab w:val="left" w:pos="8153"/>
        </w:tabs>
        <w:spacing w:line="1292" w:lineRule="exact"/>
        <w:ind w:left="119"/>
        <w:rPr>
          <w:rFonts w:ascii="Times New Roman" w:hAnsi="Times New Roman"/>
        </w:rPr>
      </w:pPr>
      <w:r>
        <w:rPr>
          <w:rFonts w:ascii="Times New Roman"/>
          <w:position w:val="-23"/>
        </w:rPr>
        <w:tab/>
      </w:r>
      <w:r>
        <w:rPr>
          <w:rFonts w:ascii="Times New Roman"/>
          <w:noProof/>
          <w:position w:val="-25"/>
          <w:lang w:val="en-GB" w:eastAsia="en-GB"/>
        </w:rPr>
        <w:drawing>
          <wp:inline distT="0" distB="0" distL="0" distR="0">
            <wp:extent cx="1286510" cy="818515"/>
            <wp:effectExtent l="0" t="0" r="8890" b="635"/>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6510" cy="818515"/>
                    </a:xfrm>
                    <a:prstGeom prst="rect">
                      <a:avLst/>
                    </a:prstGeom>
                    <a:noFill/>
                    <a:ln>
                      <a:noFill/>
                    </a:ln>
                  </pic:spPr>
                </pic:pic>
              </a:graphicData>
            </a:graphic>
          </wp:inline>
        </w:drawing>
      </w:r>
    </w:p>
    <w:p w:rsidR="00BA5BBA" w:rsidRDefault="00BA5BBA">
      <w:pPr>
        <w:spacing w:before="7"/>
        <w:rPr>
          <w:rFonts w:ascii="Times New Roman" w:hAnsi="Times New Roman"/>
          <w:sz w:val="17"/>
          <w:szCs w:val="17"/>
        </w:rPr>
      </w:pPr>
    </w:p>
    <w:p w:rsidR="00BA5BBA" w:rsidRDefault="002F2786">
      <w:pPr>
        <w:spacing w:before="32" w:line="482" w:lineRule="exact"/>
        <w:ind w:left="492" w:right="272"/>
        <w:rPr>
          <w:rFonts w:ascii="Tahoma" w:hAnsi="Tahoma" w:cs="Tahoma"/>
          <w:sz w:val="40"/>
          <w:szCs w:val="40"/>
        </w:rPr>
      </w:pPr>
      <w:r>
        <w:rPr>
          <w:rFonts w:ascii="Tahoma" w:eastAsia="Times New Roman"/>
          <w:color w:val="92D050"/>
          <w:sz w:val="40"/>
        </w:rPr>
        <w:t>Specialist leaders of education</w:t>
      </w:r>
      <w:r>
        <w:rPr>
          <w:rFonts w:ascii="Tahoma" w:eastAsia="Times New Roman"/>
          <w:color w:val="92D050"/>
          <w:spacing w:val="-18"/>
          <w:sz w:val="40"/>
        </w:rPr>
        <w:t xml:space="preserve"> </w:t>
      </w:r>
      <w:r>
        <w:rPr>
          <w:rFonts w:ascii="Tahoma" w:eastAsia="Times New Roman"/>
          <w:color w:val="92D050"/>
          <w:sz w:val="40"/>
        </w:rPr>
        <w:t>(SLE)</w:t>
      </w:r>
    </w:p>
    <w:p w:rsidR="00BA5BBA" w:rsidRDefault="002F2786">
      <w:pPr>
        <w:spacing w:line="579" w:lineRule="exact"/>
        <w:ind w:left="492" w:right="272"/>
        <w:rPr>
          <w:rFonts w:ascii="Tahoma" w:hAnsi="Tahoma" w:cs="Tahoma"/>
          <w:sz w:val="48"/>
          <w:szCs w:val="48"/>
        </w:rPr>
      </w:pPr>
      <w:r>
        <w:rPr>
          <w:rFonts w:ascii="Tahoma" w:eastAsia="Times New Roman"/>
          <w:color w:val="92D050"/>
          <w:sz w:val="48"/>
        </w:rPr>
        <w:t>Deployment evaluation</w:t>
      </w:r>
      <w:r>
        <w:rPr>
          <w:rFonts w:ascii="Tahoma" w:eastAsia="Times New Roman"/>
          <w:color w:val="92D050"/>
          <w:spacing w:val="-15"/>
          <w:sz w:val="48"/>
        </w:rPr>
        <w:t xml:space="preserve"> </w:t>
      </w:r>
      <w:r>
        <w:rPr>
          <w:rFonts w:ascii="Tahoma" w:eastAsia="Times New Roman"/>
          <w:color w:val="92D050"/>
          <w:sz w:val="48"/>
        </w:rPr>
        <w:t>form</w:t>
      </w:r>
    </w:p>
    <w:p w:rsidR="00BA5BBA" w:rsidRDefault="00BA5BBA">
      <w:pPr>
        <w:spacing w:before="7"/>
        <w:rPr>
          <w:rFonts w:ascii="Tahoma" w:hAnsi="Tahoma" w:cs="Tahoma"/>
          <w:sz w:val="14"/>
          <w:szCs w:val="14"/>
        </w:rPr>
      </w:pPr>
    </w:p>
    <w:p w:rsidR="00BA5BBA" w:rsidRDefault="00BA5BBA">
      <w:pPr>
        <w:spacing w:before="11"/>
        <w:rPr>
          <w:rFonts w:ascii="Tahoma" w:hAnsi="Tahoma" w:cs="Tahoma"/>
          <w:sz w:val="19"/>
          <w:szCs w:val="19"/>
        </w:rPr>
      </w:pPr>
    </w:p>
    <w:p w:rsidR="00BA5BBA" w:rsidRDefault="002F2786">
      <w:pPr>
        <w:pStyle w:val="Heading1"/>
        <w:ind w:right="272"/>
        <w:rPr>
          <w:b w:val="0"/>
          <w:bCs w:val="0"/>
        </w:rPr>
      </w:pPr>
      <w:r>
        <w:rPr>
          <w:color w:val="008080"/>
        </w:rPr>
        <w:t>Deployment</w:t>
      </w:r>
      <w:r>
        <w:rPr>
          <w:color w:val="008080"/>
          <w:spacing w:val="-8"/>
        </w:rPr>
        <w:t xml:space="preserve"> </w:t>
      </w:r>
      <w:r>
        <w:rPr>
          <w:color w:val="008080"/>
        </w:rPr>
        <w:t>details</w:t>
      </w:r>
    </w:p>
    <w:p w:rsidR="00BA5BBA" w:rsidRDefault="00BA5BBA">
      <w:pPr>
        <w:spacing w:before="1"/>
        <w:rPr>
          <w:rFonts w:ascii="Tahoma" w:hAnsi="Tahoma" w:cs="Tahoma"/>
          <w:b/>
          <w:bCs/>
          <w:sz w:val="20"/>
          <w:szCs w:val="20"/>
        </w:rPr>
      </w:pPr>
    </w:p>
    <w:tbl>
      <w:tblPr>
        <w:tblW w:w="9542" w:type="dxa"/>
        <w:tblInd w:w="487" w:type="dxa"/>
        <w:tblLayout w:type="fixed"/>
        <w:tblCellMar>
          <w:left w:w="0" w:type="dxa"/>
          <w:right w:w="0" w:type="dxa"/>
        </w:tblCellMar>
        <w:tblLook w:val="04A0" w:firstRow="1" w:lastRow="0" w:firstColumn="1" w:lastColumn="0" w:noHBand="0" w:noVBand="1"/>
      </w:tblPr>
      <w:tblGrid>
        <w:gridCol w:w="1980"/>
        <w:gridCol w:w="7562"/>
      </w:tblGrid>
      <w:tr w:rsidR="00BA5BBA">
        <w:trPr>
          <w:trHeight w:hRule="exact" w:val="478"/>
        </w:trPr>
        <w:tc>
          <w:tcPr>
            <w:tcW w:w="9542" w:type="dxa"/>
            <w:gridSpan w:val="2"/>
            <w:tcBorders>
              <w:top w:val="single" w:sz="4" w:space="0" w:color="000000"/>
              <w:left w:val="single" w:sz="4" w:space="0" w:color="000000"/>
              <w:bottom w:val="single" w:sz="4" w:space="0" w:color="000000"/>
              <w:right w:val="single" w:sz="4" w:space="0" w:color="000000"/>
            </w:tcBorders>
            <w:shd w:val="clear" w:color="auto" w:fill="92D050"/>
          </w:tcPr>
          <w:p w:rsidR="00BA5BBA" w:rsidRDefault="002F2786">
            <w:pPr>
              <w:pStyle w:val="TableParagraph"/>
              <w:spacing w:before="112"/>
              <w:ind w:left="103"/>
              <w:rPr>
                <w:rFonts w:ascii="Tahoma" w:hAnsi="Tahoma" w:cs="Tahoma"/>
                <w:sz w:val="20"/>
                <w:szCs w:val="20"/>
              </w:rPr>
            </w:pPr>
            <w:r>
              <w:rPr>
                <w:rFonts w:ascii="Tahoma" w:eastAsia="Times New Roman"/>
                <w:b/>
                <w:color w:val="FFFFFF"/>
                <w:sz w:val="20"/>
              </w:rPr>
              <w:t>Specialist Leader of Education</w:t>
            </w:r>
            <w:r>
              <w:rPr>
                <w:rFonts w:ascii="Tahoma" w:eastAsia="Times New Roman"/>
                <w:b/>
                <w:color w:val="FFFFFF"/>
                <w:spacing w:val="-18"/>
                <w:sz w:val="20"/>
              </w:rPr>
              <w:t xml:space="preserve"> </w:t>
            </w:r>
            <w:r>
              <w:rPr>
                <w:rFonts w:ascii="Tahoma" w:eastAsia="Times New Roman"/>
                <w:b/>
                <w:color w:val="FFFFFF"/>
                <w:sz w:val="20"/>
              </w:rPr>
              <w:t>details:</w:t>
            </w:r>
          </w:p>
        </w:tc>
      </w:tr>
      <w:tr w:rsidR="00BA5BBA">
        <w:trPr>
          <w:trHeight w:hRule="exact" w:val="576"/>
        </w:trPr>
        <w:tc>
          <w:tcPr>
            <w:tcW w:w="1980"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sz w:val="20"/>
                <w:szCs w:val="20"/>
              </w:rPr>
            </w:pPr>
            <w:r>
              <w:rPr>
                <w:rFonts w:ascii="Tahoma" w:eastAsia="Times New Roman"/>
                <w:sz w:val="20"/>
              </w:rPr>
              <w:t>Name:</w:t>
            </w:r>
          </w:p>
        </w:tc>
        <w:tc>
          <w:tcPr>
            <w:tcW w:w="7562" w:type="dxa"/>
            <w:tcBorders>
              <w:top w:val="single" w:sz="4" w:space="0" w:color="000000"/>
              <w:left w:val="single" w:sz="4" w:space="0" w:color="000000"/>
              <w:bottom w:val="single" w:sz="4" w:space="0" w:color="000000"/>
              <w:right w:val="single" w:sz="4" w:space="0" w:color="000000"/>
            </w:tcBorders>
          </w:tcPr>
          <w:p w:rsidR="00BA5BBA" w:rsidRDefault="002F2786">
            <w:r>
              <w:t>Martin Hawkes</w:t>
            </w:r>
          </w:p>
        </w:tc>
      </w:tr>
      <w:tr w:rsidR="00BA5BBA">
        <w:trPr>
          <w:trHeight w:hRule="exact" w:val="578"/>
        </w:trPr>
        <w:tc>
          <w:tcPr>
            <w:tcW w:w="1980"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sz w:val="20"/>
                <w:szCs w:val="20"/>
              </w:rPr>
            </w:pPr>
            <w:r>
              <w:rPr>
                <w:rFonts w:ascii="Tahoma" w:eastAsia="Times New Roman"/>
                <w:sz w:val="20"/>
              </w:rPr>
              <w:t>School</w:t>
            </w:r>
            <w:r>
              <w:rPr>
                <w:rFonts w:ascii="Tahoma" w:eastAsia="Times New Roman"/>
                <w:spacing w:val="-9"/>
                <w:sz w:val="20"/>
              </w:rPr>
              <w:t xml:space="preserve"> </w:t>
            </w:r>
            <w:r>
              <w:rPr>
                <w:rFonts w:ascii="Tahoma" w:eastAsia="Times New Roman"/>
                <w:sz w:val="20"/>
              </w:rPr>
              <w:t>name:</w:t>
            </w:r>
          </w:p>
        </w:tc>
        <w:tc>
          <w:tcPr>
            <w:tcW w:w="7562" w:type="dxa"/>
            <w:tcBorders>
              <w:top w:val="single" w:sz="4" w:space="0" w:color="000000"/>
              <w:left w:val="single" w:sz="4" w:space="0" w:color="000000"/>
              <w:bottom w:val="single" w:sz="4" w:space="0" w:color="000000"/>
              <w:right w:val="single" w:sz="4" w:space="0" w:color="000000"/>
            </w:tcBorders>
          </w:tcPr>
          <w:p w:rsidR="00BA5BBA" w:rsidRDefault="002F2786">
            <w:r>
              <w:t xml:space="preserve">Elmwood School / Lindens Teaching School Alliance </w:t>
            </w:r>
          </w:p>
        </w:tc>
      </w:tr>
    </w:tbl>
    <w:p w:rsidR="00BA5BBA" w:rsidRDefault="00BA5BBA">
      <w:pPr>
        <w:spacing w:before="11"/>
        <w:rPr>
          <w:rFonts w:ascii="Tahoma" w:hAnsi="Tahoma" w:cs="Tahoma"/>
          <w:b/>
          <w:bCs/>
          <w:sz w:val="19"/>
          <w:szCs w:val="19"/>
        </w:rPr>
      </w:pPr>
    </w:p>
    <w:tbl>
      <w:tblPr>
        <w:tblW w:w="9542" w:type="dxa"/>
        <w:tblInd w:w="487" w:type="dxa"/>
        <w:tblLayout w:type="fixed"/>
        <w:tblCellMar>
          <w:left w:w="0" w:type="dxa"/>
          <w:right w:w="0" w:type="dxa"/>
        </w:tblCellMar>
        <w:tblLook w:val="04A0" w:firstRow="1" w:lastRow="0" w:firstColumn="1" w:lastColumn="0" w:noHBand="0" w:noVBand="1"/>
      </w:tblPr>
      <w:tblGrid>
        <w:gridCol w:w="3421"/>
        <w:gridCol w:w="6121"/>
      </w:tblGrid>
      <w:tr w:rsidR="00BA5BBA">
        <w:trPr>
          <w:trHeight w:hRule="exact" w:val="454"/>
        </w:trPr>
        <w:tc>
          <w:tcPr>
            <w:tcW w:w="9542" w:type="dxa"/>
            <w:gridSpan w:val="2"/>
            <w:tcBorders>
              <w:top w:val="single" w:sz="4" w:space="0" w:color="000000"/>
              <w:left w:val="single" w:sz="4" w:space="0" w:color="000000"/>
              <w:bottom w:val="single" w:sz="4" w:space="0" w:color="000000"/>
              <w:right w:val="single" w:sz="4" w:space="0" w:color="000000"/>
            </w:tcBorders>
            <w:shd w:val="clear" w:color="auto" w:fill="92D050"/>
          </w:tcPr>
          <w:p w:rsidR="00BA5BBA" w:rsidRDefault="002F2786">
            <w:pPr>
              <w:pStyle w:val="TableParagraph"/>
              <w:spacing w:before="100"/>
              <w:ind w:left="103"/>
              <w:rPr>
                <w:rFonts w:ascii="Tahoma" w:hAnsi="Tahoma" w:cs="Tahoma"/>
                <w:sz w:val="20"/>
                <w:szCs w:val="20"/>
              </w:rPr>
            </w:pPr>
            <w:r>
              <w:rPr>
                <w:rFonts w:ascii="Tahoma" w:eastAsia="Times New Roman"/>
                <w:b/>
                <w:color w:val="FFFFFF"/>
                <w:sz w:val="20"/>
              </w:rPr>
              <w:t>Supported school</w:t>
            </w:r>
            <w:r>
              <w:rPr>
                <w:rFonts w:ascii="Tahoma" w:eastAsia="Times New Roman"/>
                <w:b/>
                <w:color w:val="FFFFFF"/>
                <w:spacing w:val="-13"/>
                <w:sz w:val="20"/>
              </w:rPr>
              <w:t xml:space="preserve"> </w:t>
            </w:r>
            <w:r>
              <w:rPr>
                <w:rFonts w:ascii="Tahoma" w:eastAsia="Times New Roman"/>
                <w:b/>
                <w:color w:val="FFFFFF"/>
                <w:sz w:val="20"/>
              </w:rPr>
              <w:t>details</w:t>
            </w:r>
          </w:p>
        </w:tc>
      </w:tr>
      <w:tr w:rsidR="00BA5BBA">
        <w:trPr>
          <w:trHeight w:hRule="exact" w:val="576"/>
        </w:trPr>
        <w:tc>
          <w:tcPr>
            <w:tcW w:w="3421"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rPr>
            </w:pPr>
            <w:r>
              <w:rPr>
                <w:rFonts w:ascii="Tahoma" w:eastAsia="Times New Roman"/>
              </w:rPr>
              <w:t>Supported school</w:t>
            </w:r>
            <w:r>
              <w:rPr>
                <w:rFonts w:ascii="Tahoma" w:eastAsia="Times New Roman"/>
                <w:spacing w:val="-11"/>
              </w:rPr>
              <w:t xml:space="preserve"> </w:t>
            </w:r>
            <w:r>
              <w:rPr>
                <w:rFonts w:ascii="Tahoma" w:eastAsia="Times New Roman"/>
              </w:rPr>
              <w:t>name:</w:t>
            </w:r>
          </w:p>
        </w:tc>
        <w:tc>
          <w:tcPr>
            <w:tcW w:w="6121" w:type="dxa"/>
            <w:tcBorders>
              <w:top w:val="single" w:sz="4" w:space="0" w:color="000000"/>
              <w:left w:val="single" w:sz="4" w:space="0" w:color="000000"/>
              <w:bottom w:val="single" w:sz="4" w:space="0" w:color="000000"/>
              <w:right w:val="single" w:sz="4" w:space="0" w:color="000000"/>
            </w:tcBorders>
          </w:tcPr>
          <w:p w:rsidR="00BA5BBA" w:rsidRDefault="002F2786">
            <w:r>
              <w:rPr>
                <w:lang w:val="en-GB"/>
              </w:rPr>
              <w:t>New Invention Infants</w:t>
            </w:r>
            <w:r>
              <w:t xml:space="preserve"> School</w:t>
            </w:r>
          </w:p>
        </w:tc>
      </w:tr>
      <w:tr w:rsidR="00BA5BBA">
        <w:trPr>
          <w:trHeight w:hRule="exact" w:val="579"/>
        </w:trPr>
        <w:tc>
          <w:tcPr>
            <w:tcW w:w="3421"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rPr>
            </w:pPr>
            <w:r>
              <w:rPr>
                <w:rFonts w:ascii="Tahoma" w:eastAsia="Times New Roman"/>
              </w:rPr>
              <w:t>Local</w:t>
            </w:r>
            <w:r>
              <w:rPr>
                <w:rFonts w:ascii="Tahoma" w:eastAsia="Times New Roman"/>
                <w:spacing w:val="-8"/>
              </w:rPr>
              <w:t xml:space="preserve"> </w:t>
            </w:r>
            <w:r>
              <w:rPr>
                <w:rFonts w:ascii="Tahoma" w:eastAsia="Times New Roman"/>
              </w:rPr>
              <w:t>authority:</w:t>
            </w:r>
          </w:p>
        </w:tc>
        <w:tc>
          <w:tcPr>
            <w:tcW w:w="6121" w:type="dxa"/>
            <w:tcBorders>
              <w:top w:val="single" w:sz="4" w:space="0" w:color="000000"/>
              <w:left w:val="single" w:sz="4" w:space="0" w:color="000000"/>
              <w:bottom w:val="single" w:sz="4" w:space="0" w:color="000000"/>
              <w:right w:val="single" w:sz="4" w:space="0" w:color="000000"/>
            </w:tcBorders>
          </w:tcPr>
          <w:p w:rsidR="00BA5BBA" w:rsidRDefault="002F2786">
            <w:r>
              <w:t xml:space="preserve">Walsall </w:t>
            </w:r>
          </w:p>
        </w:tc>
      </w:tr>
      <w:tr w:rsidR="00BA5BBA">
        <w:trPr>
          <w:trHeight w:hRule="exact" w:val="576"/>
        </w:trPr>
        <w:tc>
          <w:tcPr>
            <w:tcW w:w="3421"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rPr>
            </w:pPr>
            <w:r>
              <w:rPr>
                <w:rFonts w:ascii="Tahoma" w:eastAsia="Times New Roman"/>
              </w:rPr>
              <w:t>Headteacher</w:t>
            </w:r>
            <w:r>
              <w:rPr>
                <w:rFonts w:ascii="Tahoma" w:eastAsia="Times New Roman"/>
                <w:spacing w:val="-11"/>
              </w:rPr>
              <w:t xml:space="preserve"> </w:t>
            </w:r>
            <w:r>
              <w:rPr>
                <w:rFonts w:ascii="Tahoma" w:eastAsia="Times New Roman"/>
              </w:rPr>
              <w:t>name:</w:t>
            </w:r>
          </w:p>
        </w:tc>
        <w:tc>
          <w:tcPr>
            <w:tcW w:w="6121" w:type="dxa"/>
            <w:tcBorders>
              <w:top w:val="single" w:sz="4" w:space="0" w:color="000000"/>
              <w:left w:val="single" w:sz="4" w:space="0" w:color="000000"/>
              <w:bottom w:val="single" w:sz="4" w:space="0" w:color="000000"/>
              <w:right w:val="single" w:sz="4" w:space="0" w:color="000000"/>
            </w:tcBorders>
          </w:tcPr>
          <w:p w:rsidR="00BA5BBA" w:rsidRPr="00E74841" w:rsidRDefault="002F2786">
            <w:pPr>
              <w:rPr>
                <w:rFonts w:asciiTheme="minorHAnsi" w:hAnsiTheme="minorHAnsi" w:cstheme="minorHAnsi"/>
                <w:i/>
                <w:lang w:val="en-GB"/>
              </w:rPr>
            </w:pPr>
            <w:r w:rsidRPr="00E74841">
              <w:rPr>
                <w:rStyle w:val="Emphasis"/>
                <w:rFonts w:asciiTheme="minorHAnsi" w:hAnsiTheme="minorHAnsi" w:cstheme="minorHAnsi"/>
                <w:i w:val="0"/>
                <w:color w:val="000000"/>
                <w:bdr w:val="none" w:sz="0" w:space="0" w:color="auto" w:frame="1"/>
                <w:shd w:val="clear" w:color="auto" w:fill="FFFFFF"/>
              </w:rPr>
              <w:t xml:space="preserve">Debbie </w:t>
            </w:r>
            <w:proofErr w:type="spellStart"/>
            <w:r w:rsidRPr="00E74841">
              <w:rPr>
                <w:rStyle w:val="Emphasis"/>
                <w:rFonts w:asciiTheme="minorHAnsi" w:hAnsiTheme="minorHAnsi" w:cstheme="minorHAnsi"/>
                <w:i w:val="0"/>
                <w:color w:val="000000"/>
                <w:bdr w:val="none" w:sz="0" w:space="0" w:color="auto" w:frame="1"/>
                <w:shd w:val="clear" w:color="auto" w:fill="FFFFFF"/>
              </w:rPr>
              <w:t>Naffati</w:t>
            </w:r>
            <w:proofErr w:type="spellEnd"/>
          </w:p>
        </w:tc>
      </w:tr>
      <w:tr w:rsidR="00BA5BBA">
        <w:trPr>
          <w:trHeight w:hRule="exact" w:val="578"/>
        </w:trPr>
        <w:tc>
          <w:tcPr>
            <w:tcW w:w="3421"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rPr>
            </w:pPr>
            <w:r>
              <w:rPr>
                <w:rFonts w:ascii="Tahoma" w:eastAsia="Times New Roman"/>
              </w:rPr>
              <w:t>Main school</w:t>
            </w:r>
            <w:r>
              <w:rPr>
                <w:rFonts w:ascii="Tahoma" w:eastAsia="Times New Roman"/>
                <w:spacing w:val="-9"/>
              </w:rPr>
              <w:t xml:space="preserve"> </w:t>
            </w:r>
            <w:r>
              <w:rPr>
                <w:rFonts w:ascii="Tahoma" w:eastAsia="Times New Roman"/>
              </w:rPr>
              <w:t>contact:</w:t>
            </w:r>
          </w:p>
        </w:tc>
        <w:tc>
          <w:tcPr>
            <w:tcW w:w="6121" w:type="dxa"/>
            <w:tcBorders>
              <w:top w:val="single" w:sz="4" w:space="0" w:color="000000"/>
              <w:left w:val="single" w:sz="4" w:space="0" w:color="000000"/>
              <w:bottom w:val="single" w:sz="4" w:space="0" w:color="000000"/>
              <w:right w:val="single" w:sz="4" w:space="0" w:color="000000"/>
            </w:tcBorders>
          </w:tcPr>
          <w:p w:rsidR="00BA5BBA" w:rsidRPr="00E74841" w:rsidRDefault="002F2786">
            <w:pPr>
              <w:rPr>
                <w:rFonts w:asciiTheme="minorHAnsi" w:hAnsiTheme="minorHAnsi" w:cstheme="minorHAnsi"/>
                <w:lang w:val="en-GB"/>
              </w:rPr>
            </w:pPr>
            <w:r w:rsidRPr="00E74841">
              <w:rPr>
                <w:rFonts w:asciiTheme="minorHAnsi" w:hAnsiTheme="minorHAnsi" w:cstheme="minorHAnsi"/>
                <w:lang w:val="en-GB"/>
              </w:rPr>
              <w:t>Zoe Spencer</w:t>
            </w:r>
            <w:bookmarkStart w:id="0" w:name="_GoBack"/>
            <w:bookmarkEnd w:id="0"/>
          </w:p>
        </w:tc>
      </w:tr>
      <w:tr w:rsidR="00BA5BBA">
        <w:trPr>
          <w:trHeight w:hRule="exact" w:val="576"/>
        </w:trPr>
        <w:tc>
          <w:tcPr>
            <w:tcW w:w="3421"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rPr>
            </w:pPr>
            <w:r>
              <w:rPr>
                <w:rFonts w:ascii="Tahoma" w:eastAsia="Times New Roman"/>
              </w:rPr>
              <w:t>Name of</w:t>
            </w:r>
            <w:r>
              <w:rPr>
                <w:rFonts w:ascii="Tahoma" w:eastAsia="Times New Roman"/>
                <w:spacing w:val="-11"/>
              </w:rPr>
              <w:t xml:space="preserve"> </w:t>
            </w:r>
            <w:r>
              <w:rPr>
                <w:rFonts w:ascii="Tahoma" w:eastAsia="Times New Roman"/>
              </w:rPr>
              <w:t>commissioner:</w:t>
            </w:r>
          </w:p>
        </w:tc>
        <w:tc>
          <w:tcPr>
            <w:tcW w:w="6121" w:type="dxa"/>
            <w:tcBorders>
              <w:top w:val="single" w:sz="4" w:space="0" w:color="000000"/>
              <w:left w:val="single" w:sz="4" w:space="0" w:color="000000"/>
              <w:bottom w:val="single" w:sz="4" w:space="0" w:color="000000"/>
              <w:right w:val="single" w:sz="4" w:space="0" w:color="000000"/>
            </w:tcBorders>
          </w:tcPr>
          <w:p w:rsidR="00BA5BBA" w:rsidRPr="00E74841" w:rsidRDefault="002F2786">
            <w:pPr>
              <w:rPr>
                <w:rFonts w:asciiTheme="minorHAnsi" w:hAnsiTheme="minorHAnsi" w:cstheme="minorHAnsi"/>
              </w:rPr>
            </w:pPr>
            <w:r w:rsidRPr="00E74841">
              <w:rPr>
                <w:rFonts w:asciiTheme="minorHAnsi" w:hAnsiTheme="minorHAnsi" w:cstheme="minorHAnsi"/>
              </w:rPr>
              <w:t>Lindens School</w:t>
            </w:r>
          </w:p>
        </w:tc>
      </w:tr>
      <w:tr w:rsidR="00BA5BBA">
        <w:trPr>
          <w:trHeight w:hRule="exact" w:val="578"/>
        </w:trPr>
        <w:tc>
          <w:tcPr>
            <w:tcW w:w="3421"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2"/>
              <w:ind w:left="103"/>
              <w:rPr>
                <w:rFonts w:ascii="Tahoma" w:hAnsi="Tahoma" w:cs="Tahoma"/>
              </w:rPr>
            </w:pPr>
            <w:r>
              <w:rPr>
                <w:rFonts w:ascii="Tahoma" w:eastAsia="Times New Roman"/>
              </w:rPr>
              <w:t>Deployment start</w:t>
            </w:r>
            <w:r>
              <w:rPr>
                <w:rFonts w:ascii="Tahoma" w:eastAsia="Times New Roman"/>
                <w:spacing w:val="-8"/>
              </w:rPr>
              <w:t xml:space="preserve"> </w:t>
            </w:r>
            <w:r>
              <w:rPr>
                <w:rFonts w:ascii="Tahoma" w:eastAsia="Times New Roman"/>
              </w:rPr>
              <w:t>date:</w:t>
            </w:r>
          </w:p>
        </w:tc>
        <w:tc>
          <w:tcPr>
            <w:tcW w:w="6121" w:type="dxa"/>
            <w:tcBorders>
              <w:top w:val="single" w:sz="4" w:space="0" w:color="000000"/>
              <w:left w:val="single" w:sz="4" w:space="0" w:color="000000"/>
              <w:bottom w:val="single" w:sz="4" w:space="0" w:color="000000"/>
              <w:right w:val="single" w:sz="4" w:space="0" w:color="000000"/>
            </w:tcBorders>
          </w:tcPr>
          <w:p w:rsidR="00BA5BBA" w:rsidRPr="00E74841" w:rsidRDefault="002F2786">
            <w:pPr>
              <w:rPr>
                <w:rFonts w:asciiTheme="minorHAnsi" w:hAnsiTheme="minorHAnsi" w:cstheme="minorHAnsi"/>
              </w:rPr>
            </w:pPr>
            <w:r w:rsidRPr="00E74841">
              <w:rPr>
                <w:rFonts w:asciiTheme="minorHAnsi" w:hAnsiTheme="minorHAnsi" w:cstheme="minorHAnsi"/>
              </w:rPr>
              <w:t xml:space="preserve"> </w:t>
            </w:r>
            <w:r w:rsidRPr="00E74841">
              <w:rPr>
                <w:rFonts w:asciiTheme="minorHAnsi" w:hAnsiTheme="minorHAnsi" w:cstheme="minorHAnsi"/>
                <w:lang w:val="en-GB"/>
              </w:rPr>
              <w:t>24/04/18</w:t>
            </w:r>
          </w:p>
        </w:tc>
      </w:tr>
      <w:tr w:rsidR="00BA5BBA">
        <w:trPr>
          <w:trHeight w:hRule="exact" w:val="576"/>
        </w:trPr>
        <w:tc>
          <w:tcPr>
            <w:tcW w:w="3421"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40"/>
              <w:ind w:left="103" w:right="236"/>
              <w:rPr>
                <w:rFonts w:ascii="Tahoma" w:hAnsi="Tahoma" w:cs="Tahoma"/>
              </w:rPr>
            </w:pPr>
            <w:r>
              <w:rPr>
                <w:rFonts w:ascii="Tahoma" w:eastAsia="Times New Roman"/>
              </w:rPr>
              <w:t>Time commitment agreed</w:t>
            </w:r>
            <w:r>
              <w:rPr>
                <w:rFonts w:ascii="Tahoma" w:eastAsia="Times New Roman"/>
                <w:spacing w:val="-6"/>
              </w:rPr>
              <w:t xml:space="preserve"> </w:t>
            </w:r>
            <w:r>
              <w:rPr>
                <w:rFonts w:ascii="Tahoma" w:eastAsia="Times New Roman"/>
              </w:rPr>
              <w:t>(e.g.</w:t>
            </w:r>
            <w:r>
              <w:rPr>
                <w:rFonts w:ascii="Tahoma" w:eastAsia="Times New Roman"/>
                <w:w w:val="99"/>
              </w:rPr>
              <w:t xml:space="preserve"> </w:t>
            </w:r>
            <w:r>
              <w:rPr>
                <w:rFonts w:ascii="Tahoma" w:eastAsia="Times New Roman"/>
              </w:rPr>
              <w:t>length, number of days per</w:t>
            </w:r>
            <w:r>
              <w:rPr>
                <w:rFonts w:ascii="Tahoma" w:eastAsia="Times New Roman"/>
                <w:spacing w:val="-16"/>
              </w:rPr>
              <w:t xml:space="preserve"> </w:t>
            </w:r>
            <w:r>
              <w:rPr>
                <w:rFonts w:ascii="Tahoma" w:eastAsia="Times New Roman"/>
              </w:rPr>
              <w:t>week):</w:t>
            </w:r>
          </w:p>
        </w:tc>
        <w:tc>
          <w:tcPr>
            <w:tcW w:w="6121" w:type="dxa"/>
            <w:tcBorders>
              <w:top w:val="single" w:sz="4" w:space="0" w:color="000000"/>
              <w:left w:val="single" w:sz="4" w:space="0" w:color="000000"/>
              <w:bottom w:val="single" w:sz="4" w:space="0" w:color="000000"/>
              <w:right w:val="single" w:sz="4" w:space="0" w:color="000000"/>
            </w:tcBorders>
          </w:tcPr>
          <w:p w:rsidR="00BA5BBA" w:rsidRDefault="002F2786">
            <w:r>
              <w:rPr>
                <w:lang w:val="en-GB"/>
              </w:rPr>
              <w:t>2 hours of Team Teach refresher with specific staff</w:t>
            </w:r>
            <w:r>
              <w:t xml:space="preserve"> </w:t>
            </w:r>
          </w:p>
        </w:tc>
      </w:tr>
    </w:tbl>
    <w:p w:rsidR="00BA5BBA" w:rsidRDefault="00BA5BBA">
      <w:pPr>
        <w:spacing w:before="9"/>
        <w:rPr>
          <w:rFonts w:ascii="Tahoma" w:hAnsi="Tahoma" w:cs="Tahoma"/>
          <w:b/>
          <w:bCs/>
          <w:sz w:val="14"/>
          <w:szCs w:val="14"/>
        </w:rPr>
      </w:pPr>
    </w:p>
    <w:p w:rsidR="00BA5BBA" w:rsidRDefault="002F2786">
      <w:pPr>
        <w:spacing w:before="63"/>
        <w:ind w:left="492" w:right="272"/>
        <w:rPr>
          <w:rFonts w:ascii="Tahoma" w:hAnsi="Tahoma" w:cs="Tahoma"/>
        </w:rPr>
      </w:pPr>
      <w:r>
        <w:rPr>
          <w:rFonts w:ascii="Tahoma" w:eastAsia="Times New Roman"/>
          <w:b/>
          <w:color w:val="92D050"/>
        </w:rPr>
        <w:t>Review of Progress achieved during the</w:t>
      </w:r>
      <w:r>
        <w:rPr>
          <w:rFonts w:ascii="Tahoma" w:eastAsia="Times New Roman"/>
          <w:b/>
          <w:color w:val="92D050"/>
          <w:spacing w:val="-18"/>
        </w:rPr>
        <w:t xml:space="preserve"> </w:t>
      </w:r>
      <w:r>
        <w:rPr>
          <w:rFonts w:ascii="Tahoma" w:eastAsia="Times New Roman"/>
          <w:b/>
          <w:color w:val="92D050"/>
        </w:rPr>
        <w:t>Contract</w:t>
      </w:r>
    </w:p>
    <w:p w:rsidR="00BA5BBA" w:rsidRDefault="00BA5BBA">
      <w:pPr>
        <w:rPr>
          <w:rFonts w:ascii="Tahoma" w:hAnsi="Tahoma" w:cs="Tahoma"/>
          <w:b/>
          <w:bCs/>
          <w:sz w:val="20"/>
          <w:szCs w:val="20"/>
        </w:rPr>
      </w:pPr>
    </w:p>
    <w:p w:rsidR="00BA5BBA" w:rsidRDefault="002F2786">
      <w:pPr>
        <w:pStyle w:val="BodyText"/>
        <w:ind w:right="272"/>
      </w:pPr>
      <w:r>
        <w:t>For each of the targets that were identified in the original contract for the deployment, please</w:t>
      </w:r>
      <w:r>
        <w:rPr>
          <w:spacing w:val="-42"/>
        </w:rPr>
        <w:t xml:space="preserve"> </w:t>
      </w:r>
      <w:proofErr w:type="spellStart"/>
      <w:r>
        <w:t>summarise</w:t>
      </w:r>
      <w:proofErr w:type="spellEnd"/>
      <w:r>
        <w:rPr>
          <w:spacing w:val="-1"/>
          <w:w w:val="99"/>
        </w:rPr>
        <w:t xml:space="preserve"> </w:t>
      </w:r>
      <w:r>
        <w:t xml:space="preserve">the </w:t>
      </w:r>
      <w:r>
        <w:rPr>
          <w:b/>
        </w:rPr>
        <w:t xml:space="preserve">impact </w:t>
      </w:r>
      <w:r>
        <w:t xml:space="preserve">made by the SLE and the </w:t>
      </w:r>
      <w:r>
        <w:rPr>
          <w:b/>
        </w:rPr>
        <w:t xml:space="preserve">evidence </w:t>
      </w:r>
      <w:r>
        <w:t>to support</w:t>
      </w:r>
      <w:r>
        <w:rPr>
          <w:spacing w:val="-26"/>
        </w:rPr>
        <w:t xml:space="preserve"> </w:t>
      </w:r>
      <w:r>
        <w:t>this.</w:t>
      </w:r>
    </w:p>
    <w:p w:rsidR="00BA5BBA" w:rsidRDefault="00BA5BBA">
      <w:pPr>
        <w:rPr>
          <w:rFonts w:ascii="Tahoma" w:hAnsi="Tahoma" w:cs="Tahoma"/>
          <w:sz w:val="20"/>
          <w:szCs w:val="20"/>
        </w:rPr>
      </w:pPr>
    </w:p>
    <w:p w:rsidR="001554B9" w:rsidRDefault="001554B9">
      <w:pPr>
        <w:rPr>
          <w:rFonts w:ascii="Tahoma" w:hAnsi="Tahoma" w:cs="Tahoma"/>
          <w:sz w:val="20"/>
          <w:szCs w:val="20"/>
        </w:rPr>
      </w:pPr>
    </w:p>
    <w:tbl>
      <w:tblPr>
        <w:tblW w:w="10009" w:type="dxa"/>
        <w:tblInd w:w="108" w:type="dxa"/>
        <w:tblLayout w:type="fixed"/>
        <w:tblCellMar>
          <w:left w:w="0" w:type="dxa"/>
          <w:right w:w="0" w:type="dxa"/>
        </w:tblCellMar>
        <w:tblLook w:val="04A0" w:firstRow="1" w:lastRow="0" w:firstColumn="1" w:lastColumn="0" w:noHBand="0" w:noVBand="1"/>
      </w:tblPr>
      <w:tblGrid>
        <w:gridCol w:w="3242"/>
        <w:gridCol w:w="4880"/>
        <w:gridCol w:w="1887"/>
      </w:tblGrid>
      <w:tr w:rsidR="00BA5BBA" w:rsidTr="001554B9">
        <w:trPr>
          <w:trHeight w:hRule="exact" w:val="1393"/>
        </w:trPr>
        <w:tc>
          <w:tcPr>
            <w:tcW w:w="3242" w:type="dxa"/>
            <w:tcBorders>
              <w:top w:val="single" w:sz="4" w:space="0" w:color="000000"/>
              <w:left w:val="single" w:sz="4" w:space="0" w:color="000000"/>
              <w:bottom w:val="single" w:sz="4" w:space="0" w:color="000000"/>
              <w:right w:val="single" w:sz="4" w:space="0" w:color="000000"/>
            </w:tcBorders>
            <w:shd w:val="clear" w:color="auto" w:fill="92D050"/>
          </w:tcPr>
          <w:p w:rsidR="00BA5BBA" w:rsidRDefault="00BA5BBA">
            <w:pPr>
              <w:pStyle w:val="TableParagraph"/>
              <w:spacing w:before="10"/>
              <w:rPr>
                <w:rFonts w:ascii="Tahoma" w:hAnsi="Tahoma" w:cs="Tahoma"/>
                <w:sz w:val="19"/>
                <w:szCs w:val="19"/>
              </w:rPr>
            </w:pPr>
          </w:p>
          <w:p w:rsidR="00BA5BBA" w:rsidRDefault="002F2786">
            <w:pPr>
              <w:pStyle w:val="TableParagraph"/>
              <w:ind w:left="103"/>
              <w:rPr>
                <w:rFonts w:ascii="Tahoma" w:hAnsi="Tahoma" w:cs="Tahoma"/>
                <w:sz w:val="20"/>
                <w:szCs w:val="20"/>
              </w:rPr>
            </w:pPr>
            <w:r>
              <w:rPr>
                <w:rFonts w:ascii="Tahoma" w:eastAsia="Times New Roman"/>
                <w:b/>
                <w:color w:val="FFFFFF"/>
                <w:sz w:val="20"/>
              </w:rPr>
              <w:t>Agreed</w:t>
            </w:r>
            <w:r>
              <w:rPr>
                <w:rFonts w:ascii="Tahoma" w:eastAsia="Times New Roman"/>
                <w:b/>
                <w:color w:val="FFFFFF"/>
                <w:spacing w:val="-8"/>
                <w:sz w:val="20"/>
              </w:rPr>
              <w:t xml:space="preserve"> </w:t>
            </w:r>
            <w:r>
              <w:rPr>
                <w:rFonts w:ascii="Tahoma" w:eastAsia="Times New Roman"/>
                <w:b/>
                <w:color w:val="FFFFFF"/>
                <w:sz w:val="20"/>
              </w:rPr>
              <w:t>targets</w:t>
            </w:r>
          </w:p>
        </w:tc>
        <w:tc>
          <w:tcPr>
            <w:tcW w:w="4880" w:type="dxa"/>
            <w:tcBorders>
              <w:top w:val="single" w:sz="4" w:space="0" w:color="000000"/>
              <w:left w:val="single" w:sz="4" w:space="0" w:color="000000"/>
              <w:bottom w:val="single" w:sz="4" w:space="0" w:color="000000"/>
              <w:right w:val="single" w:sz="4" w:space="0" w:color="000000"/>
            </w:tcBorders>
            <w:shd w:val="clear" w:color="auto" w:fill="92D050"/>
          </w:tcPr>
          <w:p w:rsidR="00BA5BBA" w:rsidRDefault="00BA5BBA">
            <w:pPr>
              <w:pStyle w:val="TableParagraph"/>
              <w:spacing w:before="10"/>
              <w:rPr>
                <w:rFonts w:ascii="Tahoma" w:hAnsi="Tahoma" w:cs="Tahoma"/>
                <w:sz w:val="19"/>
                <w:szCs w:val="19"/>
              </w:rPr>
            </w:pPr>
          </w:p>
          <w:p w:rsidR="00BA5BBA" w:rsidRDefault="002F2786">
            <w:pPr>
              <w:pStyle w:val="TableParagraph"/>
              <w:ind w:left="105"/>
              <w:rPr>
                <w:rFonts w:ascii="Tahoma" w:hAnsi="Tahoma" w:cs="Tahoma"/>
                <w:sz w:val="20"/>
                <w:szCs w:val="20"/>
              </w:rPr>
            </w:pPr>
            <w:r>
              <w:rPr>
                <w:rFonts w:ascii="Tahoma" w:eastAsia="Times New Roman"/>
                <w:b/>
                <w:color w:val="FFFFFF"/>
                <w:sz w:val="20"/>
              </w:rPr>
              <w:t>Progress made and evidence of</w:t>
            </w:r>
            <w:r>
              <w:rPr>
                <w:rFonts w:ascii="Tahoma" w:eastAsia="Times New Roman"/>
                <w:b/>
                <w:color w:val="FFFFFF"/>
                <w:spacing w:val="-18"/>
                <w:sz w:val="20"/>
              </w:rPr>
              <w:t xml:space="preserve"> </w:t>
            </w:r>
            <w:r>
              <w:rPr>
                <w:rFonts w:ascii="Tahoma" w:eastAsia="Times New Roman"/>
                <w:b/>
                <w:color w:val="FFFFFF"/>
                <w:sz w:val="20"/>
              </w:rPr>
              <w:t>impact</w:t>
            </w:r>
          </w:p>
        </w:tc>
        <w:tc>
          <w:tcPr>
            <w:tcW w:w="1887" w:type="dxa"/>
            <w:tcBorders>
              <w:top w:val="single" w:sz="4" w:space="0" w:color="000000"/>
              <w:left w:val="single" w:sz="4" w:space="0" w:color="000000"/>
              <w:bottom w:val="single" w:sz="4" w:space="0" w:color="000000"/>
              <w:right w:val="single" w:sz="4" w:space="0" w:color="000000"/>
            </w:tcBorders>
            <w:shd w:val="clear" w:color="auto" w:fill="92D050"/>
          </w:tcPr>
          <w:p w:rsidR="00BA5BBA" w:rsidRDefault="002F2786">
            <w:pPr>
              <w:pStyle w:val="TableParagraph"/>
              <w:spacing w:before="116"/>
              <w:ind w:left="103" w:right="162"/>
              <w:rPr>
                <w:rFonts w:ascii="Tahoma" w:hAnsi="Tahoma" w:cs="Tahoma"/>
                <w:sz w:val="20"/>
                <w:szCs w:val="20"/>
              </w:rPr>
            </w:pPr>
            <w:r>
              <w:rPr>
                <w:rFonts w:ascii="Tahoma" w:eastAsia="Times New Roman"/>
                <w:b/>
                <w:color w:val="FFFFFF"/>
                <w:sz w:val="20"/>
              </w:rPr>
              <w:t>Rating</w:t>
            </w:r>
            <w:r>
              <w:rPr>
                <w:rFonts w:ascii="Tahoma" w:eastAsia="Times New Roman"/>
                <w:b/>
                <w:color w:val="FFFFFF"/>
                <w:spacing w:val="-4"/>
                <w:sz w:val="20"/>
              </w:rPr>
              <w:t xml:space="preserve"> </w:t>
            </w:r>
            <w:r>
              <w:rPr>
                <w:rFonts w:ascii="Tahoma" w:eastAsia="Times New Roman"/>
                <w:b/>
                <w:color w:val="FFFFFF"/>
                <w:sz w:val="20"/>
              </w:rPr>
              <w:t>(Red/</w:t>
            </w:r>
            <w:r>
              <w:rPr>
                <w:rFonts w:ascii="Tahoma" w:eastAsia="Times New Roman"/>
                <w:b/>
                <w:color w:val="FFFFFF"/>
                <w:spacing w:val="-1"/>
                <w:w w:val="99"/>
                <w:sz w:val="20"/>
              </w:rPr>
              <w:t xml:space="preserve"> </w:t>
            </w:r>
            <w:r>
              <w:rPr>
                <w:rFonts w:ascii="Tahoma" w:eastAsia="Times New Roman"/>
                <w:b/>
                <w:color w:val="FFFFFF"/>
                <w:sz w:val="20"/>
              </w:rPr>
              <w:t>Amber/</w:t>
            </w:r>
            <w:r>
              <w:rPr>
                <w:rFonts w:ascii="Tahoma" w:eastAsia="Times New Roman"/>
                <w:b/>
                <w:color w:val="FFFFFF"/>
                <w:spacing w:val="-9"/>
                <w:sz w:val="20"/>
              </w:rPr>
              <w:t xml:space="preserve"> </w:t>
            </w:r>
            <w:r>
              <w:rPr>
                <w:rFonts w:ascii="Tahoma" w:eastAsia="Times New Roman"/>
                <w:b/>
                <w:color w:val="FFFFFF"/>
                <w:sz w:val="20"/>
              </w:rPr>
              <w:t>Green)</w:t>
            </w:r>
          </w:p>
        </w:tc>
      </w:tr>
      <w:tr w:rsidR="00BA5BBA" w:rsidTr="00E74841">
        <w:trPr>
          <w:trHeight w:hRule="exact" w:val="6051"/>
        </w:trPr>
        <w:tc>
          <w:tcPr>
            <w:tcW w:w="3242" w:type="dxa"/>
            <w:tcBorders>
              <w:top w:val="single" w:sz="4" w:space="0" w:color="000000"/>
              <w:left w:val="single" w:sz="4" w:space="0" w:color="000000"/>
              <w:bottom w:val="single" w:sz="4" w:space="0" w:color="auto"/>
              <w:right w:val="single" w:sz="4" w:space="0" w:color="000000"/>
            </w:tcBorders>
          </w:tcPr>
          <w:p w:rsidR="00BA5BBA" w:rsidRDefault="002F2786">
            <w:pPr>
              <w:rPr>
                <w:lang w:val="en-GB"/>
              </w:rPr>
            </w:pPr>
            <w:r>
              <w:rPr>
                <w:lang w:val="en-GB"/>
              </w:rPr>
              <w:t>To give strategies to the class teacher and TA who works one to one with the pupil.</w:t>
            </w:r>
          </w:p>
          <w:p w:rsidR="00BA5BBA" w:rsidRDefault="002F2786">
            <w:pPr>
              <w:rPr>
                <w:lang w:val="en-GB"/>
              </w:rPr>
            </w:pPr>
            <w:r>
              <w:rPr>
                <w:lang w:val="en-GB"/>
              </w:rPr>
              <w:t>Ways forward:</w:t>
            </w:r>
          </w:p>
          <w:p w:rsidR="00BA5BBA" w:rsidRDefault="002F2786">
            <w:pPr>
              <w:numPr>
                <w:ilvl w:val="0"/>
                <w:numId w:val="1"/>
              </w:numPr>
              <w:rPr>
                <w:lang w:val="en-GB"/>
              </w:rPr>
            </w:pPr>
            <w:r>
              <w:rPr>
                <w:lang w:val="en-GB"/>
              </w:rPr>
              <w:t>Challenge early at trigger behaviours</w:t>
            </w:r>
          </w:p>
          <w:p w:rsidR="00BA5BBA" w:rsidRDefault="002F2786">
            <w:pPr>
              <w:numPr>
                <w:ilvl w:val="0"/>
                <w:numId w:val="1"/>
              </w:numPr>
              <w:rPr>
                <w:lang w:val="en-GB"/>
              </w:rPr>
            </w:pPr>
            <w:r>
              <w:rPr>
                <w:lang w:val="en-GB"/>
              </w:rPr>
              <w:t>Develop IBP</w:t>
            </w:r>
          </w:p>
          <w:p w:rsidR="001554B9" w:rsidRPr="00D86B53" w:rsidRDefault="002F2786" w:rsidP="001554B9">
            <w:pPr>
              <w:numPr>
                <w:ilvl w:val="0"/>
                <w:numId w:val="1"/>
              </w:numPr>
              <w:rPr>
                <w:lang w:val="en-GB"/>
              </w:rPr>
            </w:pPr>
            <w:r>
              <w:rPr>
                <w:lang w:val="en-GB"/>
              </w:rPr>
              <w:t>Use of Physical interv</w:t>
            </w:r>
            <w:r w:rsidR="00D86B53">
              <w:rPr>
                <w:lang w:val="en-GB"/>
              </w:rPr>
              <w:t>ention to prevent staff injuries</w:t>
            </w:r>
          </w:p>
          <w:p w:rsidR="001554B9" w:rsidRDefault="001554B9" w:rsidP="001554B9">
            <w:pPr>
              <w:rPr>
                <w:lang w:val="en-GB"/>
              </w:rPr>
            </w:pPr>
          </w:p>
          <w:p w:rsidR="001554B9" w:rsidRDefault="001554B9" w:rsidP="001554B9">
            <w:pPr>
              <w:rPr>
                <w:lang w:val="en-GB"/>
              </w:rPr>
            </w:pPr>
          </w:p>
          <w:p w:rsidR="001554B9" w:rsidRDefault="001554B9" w:rsidP="001554B9">
            <w:pPr>
              <w:rPr>
                <w:lang w:val="en-GB"/>
              </w:rPr>
            </w:pPr>
          </w:p>
          <w:p w:rsidR="001554B9" w:rsidRDefault="001554B9" w:rsidP="001554B9">
            <w:pPr>
              <w:rPr>
                <w:lang w:val="en-GB"/>
              </w:rPr>
            </w:pPr>
          </w:p>
        </w:tc>
        <w:tc>
          <w:tcPr>
            <w:tcW w:w="4880" w:type="dxa"/>
            <w:tcBorders>
              <w:top w:val="single" w:sz="4" w:space="0" w:color="000000"/>
              <w:left w:val="single" w:sz="4" w:space="0" w:color="000000"/>
              <w:bottom w:val="single" w:sz="4" w:space="0" w:color="auto"/>
              <w:right w:val="single" w:sz="4" w:space="0" w:color="000000"/>
            </w:tcBorders>
          </w:tcPr>
          <w:p w:rsidR="005B5E90" w:rsidRDefault="00812D58" w:rsidP="005B5E90">
            <w:r>
              <w:t>Martin suggested a range of strategies that our staff had not tried including a</w:t>
            </w:r>
            <w:r w:rsidR="005B5E90">
              <w:t xml:space="preserve"> morning</w:t>
            </w:r>
            <w:r w:rsidR="00D86B53">
              <w:t xml:space="preserve"> time for physical activity and this has given the pupil a structure to the start of his day. Due to his complex needs and current emotional state he does not consistently engage but on the days he does the intervention helps him to expend some of his excess energy. </w:t>
            </w:r>
            <w:r w:rsidR="00D86B53">
              <w:br/>
              <w:t xml:space="preserve">All staff involved in the care of the pupil are now more confident of addressing unacceptable levels of behavior earlier. An IBP has now been written and used to help try to identify possible triggers as far as possible, use consistent approaches and help all staff understand next appropriate steps to use.  </w:t>
            </w:r>
            <w:r w:rsidR="005B5E90">
              <w:br/>
              <w:t>The T</w:t>
            </w:r>
            <w:r w:rsidR="00E74841">
              <w:t>-</w:t>
            </w:r>
            <w:r w:rsidR="005B5E90">
              <w:t xml:space="preserve">wrap is now used more effectively when needed and staff are much more confident to use this. Extra staff are also deployed using the correct strategies. </w:t>
            </w:r>
            <w:r w:rsidR="005B5E90">
              <w:br/>
              <w:t xml:space="preserve">The amount of staff injuries has reduced since these approaches have been put in place. </w:t>
            </w:r>
          </w:p>
        </w:tc>
        <w:tc>
          <w:tcPr>
            <w:tcW w:w="1887" w:type="dxa"/>
            <w:tcBorders>
              <w:top w:val="single" w:sz="4" w:space="0" w:color="000000"/>
              <w:left w:val="single" w:sz="4" w:space="0" w:color="000000"/>
              <w:bottom w:val="single" w:sz="4" w:space="0" w:color="auto"/>
              <w:right w:val="single" w:sz="4" w:space="0" w:color="000000"/>
            </w:tcBorders>
            <w:shd w:val="clear" w:color="auto" w:fill="76923C" w:themeFill="accent3" w:themeFillShade="BF"/>
          </w:tcPr>
          <w:p w:rsidR="00BA5BBA" w:rsidRDefault="002F2786">
            <w:r>
              <w:t xml:space="preserve"> </w:t>
            </w:r>
          </w:p>
          <w:p w:rsidR="005B5E90" w:rsidRDefault="005B5E90"/>
          <w:p w:rsidR="005B5E90" w:rsidRDefault="005B5E90"/>
          <w:p w:rsidR="005B5E90" w:rsidRDefault="005B5E90"/>
          <w:p w:rsidR="005B5E90" w:rsidRDefault="005B5E90" w:rsidP="005B5E90">
            <w:pPr>
              <w:jc w:val="center"/>
            </w:pPr>
          </w:p>
        </w:tc>
      </w:tr>
      <w:tr w:rsidR="001554B9" w:rsidTr="00E74841">
        <w:trPr>
          <w:trHeight w:hRule="exact" w:val="3215"/>
        </w:trPr>
        <w:tc>
          <w:tcPr>
            <w:tcW w:w="3242" w:type="dxa"/>
            <w:tcBorders>
              <w:top w:val="single" w:sz="4" w:space="0" w:color="auto"/>
              <w:left w:val="single" w:sz="4" w:space="0" w:color="000000"/>
              <w:bottom w:val="single" w:sz="4" w:space="0" w:color="000000"/>
              <w:right w:val="single" w:sz="4" w:space="0" w:color="000000"/>
            </w:tcBorders>
          </w:tcPr>
          <w:p w:rsidR="001554B9" w:rsidRDefault="001554B9" w:rsidP="001554B9">
            <w:pPr>
              <w:rPr>
                <w:lang w:val="en-GB"/>
              </w:rPr>
            </w:pPr>
            <w:r>
              <w:rPr>
                <w:lang w:val="en-GB"/>
              </w:rPr>
              <w:t>To deliver 2 x 1 hour training session to specific staff around ways to keep him and staff safe in school</w:t>
            </w:r>
          </w:p>
        </w:tc>
        <w:tc>
          <w:tcPr>
            <w:tcW w:w="4880" w:type="dxa"/>
            <w:tcBorders>
              <w:top w:val="single" w:sz="4" w:space="0" w:color="auto"/>
              <w:left w:val="single" w:sz="4" w:space="0" w:color="000000"/>
              <w:bottom w:val="single" w:sz="4" w:space="0" w:color="000000"/>
              <w:right w:val="single" w:sz="4" w:space="0" w:color="000000"/>
            </w:tcBorders>
          </w:tcPr>
          <w:p w:rsidR="001554B9" w:rsidRDefault="005B5E90">
            <w:r>
              <w:t xml:space="preserve">The training delivered was excellent. Martin ensured that staff had several opportunities to practice the physical interventions and discuss their worries and concerns. He adapted the training to the needs of the staff who now feel more confident when using this type of intervention. </w:t>
            </w:r>
          </w:p>
        </w:tc>
        <w:tc>
          <w:tcPr>
            <w:tcW w:w="1887" w:type="dxa"/>
            <w:tcBorders>
              <w:top w:val="single" w:sz="4" w:space="0" w:color="auto"/>
              <w:left w:val="single" w:sz="4" w:space="0" w:color="000000"/>
              <w:bottom w:val="single" w:sz="4" w:space="0" w:color="000000"/>
              <w:right w:val="single" w:sz="4" w:space="0" w:color="000000"/>
            </w:tcBorders>
            <w:shd w:val="clear" w:color="auto" w:fill="76923C" w:themeFill="accent3" w:themeFillShade="BF"/>
          </w:tcPr>
          <w:p w:rsidR="001554B9" w:rsidRDefault="001554B9" w:rsidP="001554B9"/>
          <w:p w:rsidR="005B5E90" w:rsidRDefault="005B5E90" w:rsidP="001554B9"/>
          <w:p w:rsidR="005B5E90" w:rsidRDefault="005B5E90" w:rsidP="001554B9"/>
          <w:p w:rsidR="005B5E90" w:rsidRDefault="005B5E90" w:rsidP="005B5E90">
            <w:pPr>
              <w:jc w:val="center"/>
            </w:pPr>
          </w:p>
        </w:tc>
      </w:tr>
    </w:tbl>
    <w:p w:rsidR="00BA5BBA" w:rsidRDefault="00BA5BBA">
      <w:pPr>
        <w:spacing w:before="73" w:line="489" w:lineRule="auto"/>
        <w:rPr>
          <w:rFonts w:ascii="Tahoma" w:hAnsi="Tahoma" w:cs="Tahoma"/>
          <w:sz w:val="16"/>
          <w:szCs w:val="16"/>
        </w:rPr>
        <w:sectPr w:rsidR="00BA5BBA">
          <w:headerReference w:type="default" r:id="rId9"/>
          <w:type w:val="continuous"/>
          <w:pgSz w:w="11910" w:h="16840"/>
          <w:pgMar w:top="260" w:right="980" w:bottom="280" w:left="640" w:header="720" w:footer="720" w:gutter="0"/>
          <w:cols w:space="720"/>
        </w:sectPr>
      </w:pPr>
    </w:p>
    <w:p w:rsidR="00BA5BBA" w:rsidRDefault="00BA5BBA">
      <w:pPr>
        <w:rPr>
          <w:rFonts w:ascii="Tahoma" w:hAnsi="Tahoma" w:cs="Tahoma"/>
          <w:sz w:val="20"/>
          <w:szCs w:val="20"/>
        </w:rPr>
      </w:pPr>
    </w:p>
    <w:p w:rsidR="00BA5BBA" w:rsidRDefault="00BA5BBA">
      <w:pPr>
        <w:spacing w:before="1"/>
        <w:rPr>
          <w:rFonts w:ascii="Tahoma" w:hAnsi="Tahoma" w:cs="Tahoma"/>
          <w:sz w:val="20"/>
          <w:szCs w:val="20"/>
        </w:rPr>
      </w:pPr>
    </w:p>
    <w:tbl>
      <w:tblPr>
        <w:tblW w:w="9542" w:type="dxa"/>
        <w:tblInd w:w="108" w:type="dxa"/>
        <w:tblLayout w:type="fixed"/>
        <w:tblCellMar>
          <w:left w:w="0" w:type="dxa"/>
          <w:right w:w="0" w:type="dxa"/>
        </w:tblCellMar>
        <w:tblLook w:val="04A0" w:firstRow="1" w:lastRow="0" w:firstColumn="1" w:lastColumn="0" w:noHBand="0" w:noVBand="1"/>
      </w:tblPr>
      <w:tblGrid>
        <w:gridCol w:w="7742"/>
        <w:gridCol w:w="1800"/>
      </w:tblGrid>
      <w:tr w:rsidR="00BA5BBA">
        <w:trPr>
          <w:trHeight w:hRule="exact" w:val="608"/>
        </w:trPr>
        <w:tc>
          <w:tcPr>
            <w:tcW w:w="7742" w:type="dxa"/>
            <w:tcBorders>
              <w:top w:val="single" w:sz="4" w:space="0" w:color="000000"/>
              <w:left w:val="single" w:sz="4" w:space="0" w:color="000000"/>
              <w:bottom w:val="single" w:sz="4" w:space="0" w:color="000000"/>
              <w:right w:val="single" w:sz="4" w:space="0" w:color="000000"/>
            </w:tcBorders>
            <w:shd w:val="clear" w:color="auto" w:fill="92D050"/>
          </w:tcPr>
          <w:p w:rsidR="00BA5BBA" w:rsidRDefault="002F2786">
            <w:pPr>
              <w:pStyle w:val="TableParagraph"/>
              <w:spacing w:before="177"/>
              <w:ind w:left="103"/>
              <w:rPr>
                <w:rFonts w:ascii="Tahoma" w:hAnsi="Tahoma" w:cs="Tahoma"/>
                <w:sz w:val="20"/>
                <w:szCs w:val="20"/>
              </w:rPr>
            </w:pPr>
            <w:r>
              <w:rPr>
                <w:rFonts w:ascii="Tahoma" w:eastAsia="Times New Roman"/>
                <w:b/>
                <w:color w:val="FFFFFF"/>
                <w:sz w:val="20"/>
              </w:rPr>
              <w:t>Please evaluate the following using a RAG</w:t>
            </w:r>
            <w:r>
              <w:rPr>
                <w:rFonts w:ascii="Tahoma" w:eastAsia="Times New Roman"/>
                <w:b/>
                <w:color w:val="FFFFFF"/>
                <w:spacing w:val="-24"/>
                <w:sz w:val="20"/>
              </w:rPr>
              <w:t xml:space="preserve"> </w:t>
            </w:r>
            <w:r>
              <w:rPr>
                <w:rFonts w:ascii="Tahoma" w:eastAsia="Times New Roman"/>
                <w:b/>
                <w:color w:val="FFFFFF"/>
                <w:sz w:val="20"/>
              </w:rPr>
              <w:t>rating</w:t>
            </w:r>
          </w:p>
        </w:tc>
        <w:tc>
          <w:tcPr>
            <w:tcW w:w="1800" w:type="dxa"/>
            <w:tcBorders>
              <w:top w:val="single" w:sz="4" w:space="0" w:color="000000"/>
              <w:left w:val="single" w:sz="4" w:space="0" w:color="000000"/>
              <w:bottom w:val="single" w:sz="4" w:space="0" w:color="000000"/>
              <w:right w:val="single" w:sz="4" w:space="0" w:color="000000"/>
            </w:tcBorders>
            <w:shd w:val="clear" w:color="auto" w:fill="92D050"/>
          </w:tcPr>
          <w:p w:rsidR="00BA5BBA" w:rsidRDefault="002F2786">
            <w:pPr>
              <w:pStyle w:val="TableParagraph"/>
              <w:spacing w:before="57"/>
              <w:ind w:left="132" w:right="133" w:firstLine="105"/>
              <w:rPr>
                <w:rFonts w:ascii="Tahoma" w:hAnsi="Tahoma" w:cs="Tahoma"/>
                <w:sz w:val="20"/>
                <w:szCs w:val="20"/>
              </w:rPr>
            </w:pPr>
            <w:r>
              <w:rPr>
                <w:rFonts w:ascii="Tahoma" w:eastAsia="Times New Roman"/>
                <w:b/>
                <w:color w:val="FFFFFF"/>
                <w:sz w:val="20"/>
              </w:rPr>
              <w:t>Rating</w:t>
            </w:r>
            <w:r>
              <w:rPr>
                <w:rFonts w:ascii="Tahoma" w:eastAsia="Times New Roman"/>
                <w:b/>
                <w:color w:val="FFFFFF"/>
                <w:spacing w:val="-5"/>
                <w:sz w:val="20"/>
              </w:rPr>
              <w:t xml:space="preserve"> </w:t>
            </w:r>
            <w:r>
              <w:rPr>
                <w:rFonts w:ascii="Tahoma" w:eastAsia="Times New Roman"/>
                <w:b/>
                <w:color w:val="FFFFFF"/>
                <w:sz w:val="20"/>
              </w:rPr>
              <w:t>(Red/</w:t>
            </w:r>
            <w:r>
              <w:rPr>
                <w:rFonts w:ascii="Tahoma" w:eastAsia="Times New Roman"/>
                <w:b/>
                <w:color w:val="FFFFFF"/>
                <w:spacing w:val="-1"/>
                <w:w w:val="99"/>
                <w:sz w:val="20"/>
              </w:rPr>
              <w:t xml:space="preserve"> </w:t>
            </w:r>
            <w:r>
              <w:rPr>
                <w:rFonts w:ascii="Tahoma" w:eastAsia="Times New Roman"/>
                <w:b/>
                <w:color w:val="FFFFFF"/>
                <w:sz w:val="20"/>
              </w:rPr>
              <w:t>Amber/</w:t>
            </w:r>
            <w:r>
              <w:rPr>
                <w:rFonts w:ascii="Tahoma" w:eastAsia="Times New Roman"/>
                <w:b/>
                <w:color w:val="FFFFFF"/>
                <w:spacing w:val="-9"/>
                <w:sz w:val="20"/>
              </w:rPr>
              <w:t xml:space="preserve"> </w:t>
            </w:r>
            <w:r>
              <w:rPr>
                <w:rFonts w:ascii="Tahoma" w:eastAsia="Times New Roman"/>
                <w:b/>
                <w:color w:val="FFFFFF"/>
                <w:sz w:val="20"/>
              </w:rPr>
              <w:t>Green)</w:t>
            </w:r>
          </w:p>
        </w:tc>
      </w:tr>
      <w:tr w:rsidR="00BA5BBA" w:rsidTr="00E74841">
        <w:trPr>
          <w:trHeight w:hRule="exact" w:val="588"/>
        </w:trPr>
        <w:tc>
          <w:tcPr>
            <w:tcW w:w="7742"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67"/>
              <w:ind w:left="103"/>
              <w:rPr>
                <w:rFonts w:ascii="Tahoma" w:hAnsi="Tahoma" w:cs="Tahoma"/>
                <w:sz w:val="20"/>
                <w:szCs w:val="20"/>
              </w:rPr>
            </w:pPr>
            <w:r>
              <w:rPr>
                <w:rFonts w:ascii="Tahoma" w:hAnsi="Tahoma" w:cs="Tahoma"/>
                <w:b/>
                <w:bCs/>
                <w:sz w:val="20"/>
                <w:szCs w:val="20"/>
              </w:rPr>
              <w:t>The SLE’s role in facilitating support and influencing</w:t>
            </w:r>
            <w:r>
              <w:rPr>
                <w:rFonts w:ascii="Tahoma" w:hAnsi="Tahoma" w:cs="Tahoma"/>
                <w:b/>
                <w:bCs/>
                <w:spacing w:val="-28"/>
                <w:sz w:val="20"/>
                <w:szCs w:val="20"/>
              </w:rPr>
              <w:t xml:space="preserve"> </w:t>
            </w:r>
            <w:r>
              <w:rPr>
                <w:rFonts w:ascii="Tahoma" w:hAnsi="Tahoma" w:cs="Tahoma"/>
                <w:b/>
                <w:bCs/>
                <w:sz w:val="20"/>
                <w:szCs w:val="20"/>
              </w:rPr>
              <w:t>change</w:t>
            </w:r>
          </w:p>
        </w:tc>
        <w:tc>
          <w:tcPr>
            <w:tcW w:w="180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BA5BBA" w:rsidRDefault="00BA5BBA" w:rsidP="005B5E90">
            <w:pPr>
              <w:jc w:val="center"/>
            </w:pPr>
          </w:p>
        </w:tc>
      </w:tr>
      <w:tr w:rsidR="00BA5BBA" w:rsidTr="00E74841">
        <w:trPr>
          <w:trHeight w:hRule="exact" w:val="554"/>
        </w:trPr>
        <w:tc>
          <w:tcPr>
            <w:tcW w:w="7742" w:type="dxa"/>
            <w:tcBorders>
              <w:top w:val="single" w:sz="4" w:space="0" w:color="000000"/>
              <w:left w:val="single" w:sz="4" w:space="0" w:color="000000"/>
              <w:bottom w:val="single" w:sz="4" w:space="0" w:color="000000"/>
              <w:right w:val="single" w:sz="4" w:space="0" w:color="000000"/>
            </w:tcBorders>
          </w:tcPr>
          <w:p w:rsidR="00BA5BBA" w:rsidRDefault="002F2786">
            <w:pPr>
              <w:pStyle w:val="TableParagraph"/>
              <w:spacing w:before="150"/>
              <w:ind w:left="103"/>
              <w:rPr>
                <w:rFonts w:ascii="Tahoma" w:hAnsi="Tahoma" w:cs="Tahoma"/>
                <w:sz w:val="20"/>
                <w:szCs w:val="20"/>
              </w:rPr>
            </w:pPr>
            <w:r>
              <w:rPr>
                <w:rFonts w:ascii="Tahoma" w:eastAsia="Times New Roman"/>
                <w:b/>
                <w:sz w:val="20"/>
              </w:rPr>
              <w:t>The overall success of the</w:t>
            </w:r>
            <w:r>
              <w:rPr>
                <w:rFonts w:ascii="Tahoma" w:eastAsia="Times New Roman"/>
                <w:b/>
                <w:spacing w:val="-20"/>
                <w:sz w:val="20"/>
              </w:rPr>
              <w:t xml:space="preserve"> </w:t>
            </w:r>
            <w:r>
              <w:rPr>
                <w:rFonts w:ascii="Tahoma" w:eastAsia="Times New Roman"/>
                <w:b/>
                <w:sz w:val="20"/>
              </w:rPr>
              <w:t>deployment</w:t>
            </w:r>
          </w:p>
        </w:tc>
        <w:tc>
          <w:tcPr>
            <w:tcW w:w="180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BA5BBA" w:rsidRDefault="00BA5BBA" w:rsidP="00BB4550">
            <w:pPr>
              <w:jc w:val="center"/>
            </w:pPr>
          </w:p>
        </w:tc>
      </w:tr>
    </w:tbl>
    <w:p w:rsidR="00BA5BBA" w:rsidRDefault="00BA5BBA">
      <w:pPr>
        <w:spacing w:before="2"/>
        <w:rPr>
          <w:rFonts w:ascii="Tahoma" w:hAnsi="Tahoma" w:cs="Tahoma"/>
          <w:sz w:val="20"/>
          <w:szCs w:val="20"/>
        </w:rPr>
      </w:pPr>
    </w:p>
    <w:tbl>
      <w:tblPr>
        <w:tblW w:w="9542" w:type="dxa"/>
        <w:tblInd w:w="108" w:type="dxa"/>
        <w:tblLayout w:type="fixed"/>
        <w:tblCellMar>
          <w:left w:w="0" w:type="dxa"/>
          <w:right w:w="0" w:type="dxa"/>
        </w:tblCellMar>
        <w:tblLook w:val="04A0" w:firstRow="1" w:lastRow="0" w:firstColumn="1" w:lastColumn="0" w:noHBand="0" w:noVBand="1"/>
      </w:tblPr>
      <w:tblGrid>
        <w:gridCol w:w="9542"/>
      </w:tblGrid>
      <w:tr w:rsidR="00BA5BBA">
        <w:trPr>
          <w:trHeight w:hRule="exact" w:val="492"/>
        </w:trPr>
        <w:tc>
          <w:tcPr>
            <w:tcW w:w="9542" w:type="dxa"/>
            <w:tcBorders>
              <w:top w:val="single" w:sz="4" w:space="0" w:color="000000"/>
              <w:left w:val="single" w:sz="4" w:space="0" w:color="000000"/>
              <w:bottom w:val="single" w:sz="4" w:space="0" w:color="000000"/>
              <w:right w:val="single" w:sz="4" w:space="0" w:color="000000"/>
            </w:tcBorders>
            <w:shd w:val="clear" w:color="auto" w:fill="92D050"/>
          </w:tcPr>
          <w:p w:rsidR="00BA5BBA" w:rsidRDefault="002F2786">
            <w:pPr>
              <w:pStyle w:val="TableParagraph"/>
              <w:ind w:left="103" w:right="936"/>
              <w:rPr>
                <w:rFonts w:ascii="Tahoma" w:hAnsi="Tahoma" w:cs="Tahoma"/>
                <w:sz w:val="20"/>
                <w:szCs w:val="20"/>
              </w:rPr>
            </w:pPr>
            <w:r>
              <w:rPr>
                <w:rFonts w:ascii="Tahoma" w:eastAsia="Times New Roman"/>
                <w:b/>
                <w:color w:val="FFFFFF"/>
                <w:sz w:val="20"/>
              </w:rPr>
              <w:t>Additional</w:t>
            </w:r>
            <w:r>
              <w:rPr>
                <w:rFonts w:ascii="Tahoma" w:eastAsia="Times New Roman"/>
                <w:b/>
                <w:color w:val="FFFFFF"/>
                <w:spacing w:val="-6"/>
                <w:sz w:val="20"/>
              </w:rPr>
              <w:t xml:space="preserve"> </w:t>
            </w:r>
            <w:r>
              <w:rPr>
                <w:rFonts w:ascii="Tahoma" w:eastAsia="Times New Roman"/>
                <w:b/>
                <w:color w:val="FFFFFF"/>
                <w:sz w:val="20"/>
              </w:rPr>
              <w:t>comments</w:t>
            </w:r>
            <w:r>
              <w:rPr>
                <w:rFonts w:ascii="Tahoma" w:eastAsia="Times New Roman"/>
                <w:b/>
                <w:color w:val="FFFFFF"/>
                <w:spacing w:val="-4"/>
                <w:sz w:val="20"/>
              </w:rPr>
              <w:t xml:space="preserve"> </w:t>
            </w:r>
            <w:r>
              <w:rPr>
                <w:rFonts w:ascii="Tahoma" w:eastAsia="Times New Roman"/>
                <w:b/>
                <w:color w:val="FFFFFF"/>
                <w:sz w:val="20"/>
              </w:rPr>
              <w:t>(where</w:t>
            </w:r>
            <w:r>
              <w:rPr>
                <w:rFonts w:ascii="Tahoma" w:eastAsia="Times New Roman"/>
                <w:b/>
                <w:color w:val="FFFFFF"/>
                <w:spacing w:val="-5"/>
                <w:sz w:val="20"/>
              </w:rPr>
              <w:t xml:space="preserve"> </w:t>
            </w:r>
            <w:r>
              <w:rPr>
                <w:rFonts w:ascii="Tahoma" w:eastAsia="Times New Roman"/>
                <w:b/>
                <w:color w:val="FFFFFF"/>
                <w:sz w:val="20"/>
              </w:rPr>
              <w:t>unsatisfactory</w:t>
            </w:r>
            <w:r>
              <w:rPr>
                <w:rFonts w:ascii="Tahoma" w:eastAsia="Times New Roman"/>
                <w:b/>
                <w:color w:val="FFFFFF"/>
                <w:spacing w:val="-4"/>
                <w:sz w:val="20"/>
              </w:rPr>
              <w:t xml:space="preserve"> </w:t>
            </w:r>
            <w:r>
              <w:rPr>
                <w:rFonts w:ascii="Tahoma" w:eastAsia="Times New Roman"/>
                <w:b/>
                <w:color w:val="FFFFFF"/>
                <w:sz w:val="20"/>
              </w:rPr>
              <w:t>progress</w:t>
            </w:r>
            <w:r>
              <w:rPr>
                <w:rFonts w:ascii="Tahoma" w:eastAsia="Times New Roman"/>
                <w:b/>
                <w:color w:val="FFFFFF"/>
                <w:spacing w:val="-4"/>
                <w:sz w:val="20"/>
              </w:rPr>
              <w:t xml:space="preserve"> </w:t>
            </w:r>
            <w:r>
              <w:rPr>
                <w:rFonts w:ascii="Tahoma" w:eastAsia="Times New Roman"/>
                <w:b/>
                <w:color w:val="FFFFFF"/>
                <w:sz w:val="20"/>
              </w:rPr>
              <w:t>has</w:t>
            </w:r>
            <w:r>
              <w:rPr>
                <w:rFonts w:ascii="Tahoma" w:eastAsia="Times New Roman"/>
                <w:b/>
                <w:color w:val="FFFFFF"/>
                <w:spacing w:val="-6"/>
                <w:sz w:val="20"/>
              </w:rPr>
              <w:t xml:space="preserve"> </w:t>
            </w:r>
            <w:r>
              <w:rPr>
                <w:rFonts w:ascii="Tahoma" w:eastAsia="Times New Roman"/>
                <w:b/>
                <w:color w:val="FFFFFF"/>
                <w:sz w:val="20"/>
              </w:rPr>
              <w:t>been</w:t>
            </w:r>
            <w:r>
              <w:rPr>
                <w:rFonts w:ascii="Tahoma" w:eastAsia="Times New Roman"/>
                <w:b/>
                <w:color w:val="FFFFFF"/>
                <w:spacing w:val="-5"/>
                <w:sz w:val="20"/>
              </w:rPr>
              <w:t xml:space="preserve"> </w:t>
            </w:r>
            <w:r>
              <w:rPr>
                <w:rFonts w:ascii="Tahoma" w:eastAsia="Times New Roman"/>
                <w:b/>
                <w:color w:val="FFFFFF"/>
                <w:sz w:val="20"/>
              </w:rPr>
              <w:t>made,</w:t>
            </w:r>
            <w:r>
              <w:rPr>
                <w:rFonts w:ascii="Tahoma" w:eastAsia="Times New Roman"/>
                <w:b/>
                <w:color w:val="FFFFFF"/>
                <w:spacing w:val="-6"/>
                <w:sz w:val="20"/>
              </w:rPr>
              <w:t xml:space="preserve"> </w:t>
            </w:r>
            <w:r>
              <w:rPr>
                <w:rFonts w:ascii="Tahoma" w:eastAsia="Times New Roman"/>
                <w:b/>
                <w:color w:val="FFFFFF"/>
                <w:sz w:val="20"/>
              </w:rPr>
              <w:t>please</w:t>
            </w:r>
            <w:r>
              <w:rPr>
                <w:rFonts w:ascii="Tahoma" w:eastAsia="Times New Roman"/>
                <w:b/>
                <w:color w:val="FFFFFF"/>
                <w:spacing w:val="-7"/>
                <w:sz w:val="20"/>
              </w:rPr>
              <w:t xml:space="preserve"> </w:t>
            </w:r>
            <w:r>
              <w:rPr>
                <w:rFonts w:ascii="Tahoma" w:eastAsia="Times New Roman"/>
                <w:b/>
                <w:color w:val="FFFFFF"/>
                <w:sz w:val="20"/>
              </w:rPr>
              <w:t>identify</w:t>
            </w:r>
            <w:r>
              <w:rPr>
                <w:rFonts w:ascii="Tahoma" w:eastAsia="Times New Roman"/>
                <w:b/>
                <w:color w:val="FFFFFF"/>
                <w:w w:val="99"/>
                <w:sz w:val="20"/>
              </w:rPr>
              <w:t xml:space="preserve"> </w:t>
            </w:r>
            <w:r>
              <w:rPr>
                <w:rFonts w:ascii="Tahoma" w:eastAsia="Times New Roman"/>
                <w:b/>
                <w:color w:val="FFFFFF"/>
                <w:sz w:val="20"/>
              </w:rPr>
              <w:t>reasons):</w:t>
            </w:r>
          </w:p>
        </w:tc>
      </w:tr>
      <w:tr w:rsidR="00BA5BBA" w:rsidTr="00BB4550">
        <w:trPr>
          <w:trHeight w:hRule="exact" w:val="1200"/>
        </w:trPr>
        <w:tc>
          <w:tcPr>
            <w:tcW w:w="9542" w:type="dxa"/>
            <w:tcBorders>
              <w:top w:val="single" w:sz="4" w:space="0" w:color="000000"/>
              <w:left w:val="single" w:sz="4" w:space="0" w:color="000000"/>
              <w:bottom w:val="single" w:sz="4" w:space="0" w:color="000000"/>
              <w:right w:val="single" w:sz="4" w:space="0" w:color="000000"/>
            </w:tcBorders>
          </w:tcPr>
          <w:p w:rsidR="00BA5BBA" w:rsidRDefault="00BB4550">
            <w:r>
              <w:t xml:space="preserve">The deployment has been highly successful in training staff to be more confident dealing with complex situations. However the pupil involved has very complex emotional needs and his behavior continues to escalate – this is being investigated by a range of professionals including intensive CAMHS sessions three times a week. </w:t>
            </w:r>
          </w:p>
        </w:tc>
      </w:tr>
    </w:tbl>
    <w:p w:rsidR="00BA5BBA" w:rsidRDefault="00BA5BBA">
      <w:pPr>
        <w:spacing w:before="12"/>
        <w:rPr>
          <w:rFonts w:ascii="Tahoma" w:hAnsi="Tahoma" w:cs="Tahoma"/>
          <w:sz w:val="19"/>
          <w:szCs w:val="19"/>
        </w:rPr>
      </w:pPr>
    </w:p>
    <w:tbl>
      <w:tblPr>
        <w:tblW w:w="9542" w:type="dxa"/>
        <w:tblInd w:w="108" w:type="dxa"/>
        <w:tblLayout w:type="fixed"/>
        <w:tblCellMar>
          <w:left w:w="0" w:type="dxa"/>
          <w:right w:w="0" w:type="dxa"/>
        </w:tblCellMar>
        <w:tblLook w:val="04A0" w:firstRow="1" w:lastRow="0" w:firstColumn="1" w:lastColumn="0" w:noHBand="0" w:noVBand="1"/>
      </w:tblPr>
      <w:tblGrid>
        <w:gridCol w:w="9542"/>
      </w:tblGrid>
      <w:tr w:rsidR="00BA5BBA">
        <w:trPr>
          <w:trHeight w:hRule="exact" w:val="502"/>
        </w:trPr>
        <w:tc>
          <w:tcPr>
            <w:tcW w:w="9542" w:type="dxa"/>
            <w:tcBorders>
              <w:top w:val="single" w:sz="4" w:space="0" w:color="000000"/>
              <w:left w:val="single" w:sz="4" w:space="0" w:color="000000"/>
              <w:bottom w:val="single" w:sz="4" w:space="0" w:color="000000"/>
              <w:right w:val="single" w:sz="4" w:space="0" w:color="000000"/>
            </w:tcBorders>
            <w:shd w:val="clear" w:color="auto" w:fill="92D050"/>
          </w:tcPr>
          <w:p w:rsidR="00BA5BBA" w:rsidRDefault="002F2786">
            <w:pPr>
              <w:pStyle w:val="TableParagraph"/>
              <w:ind w:left="103" w:right="443"/>
              <w:rPr>
                <w:rFonts w:ascii="Tahoma" w:hAnsi="Tahoma" w:cs="Tahoma"/>
                <w:sz w:val="20"/>
                <w:szCs w:val="20"/>
              </w:rPr>
            </w:pPr>
            <w:r>
              <w:rPr>
                <w:rFonts w:ascii="Tahoma" w:eastAsia="Times New Roman"/>
                <w:b/>
                <w:color w:val="FFFFFF"/>
                <w:sz w:val="20"/>
              </w:rPr>
              <w:t>Please</w:t>
            </w:r>
            <w:r>
              <w:rPr>
                <w:rFonts w:ascii="Tahoma" w:eastAsia="Times New Roman"/>
                <w:b/>
                <w:color w:val="FFFFFF"/>
                <w:spacing w:val="-6"/>
                <w:sz w:val="20"/>
              </w:rPr>
              <w:t xml:space="preserve"> </w:t>
            </w:r>
            <w:r>
              <w:rPr>
                <w:rFonts w:ascii="Tahoma" w:eastAsia="Times New Roman"/>
                <w:b/>
                <w:color w:val="FFFFFF"/>
                <w:sz w:val="20"/>
              </w:rPr>
              <w:t>suggest</w:t>
            </w:r>
            <w:r>
              <w:rPr>
                <w:rFonts w:ascii="Tahoma" w:eastAsia="Times New Roman"/>
                <w:b/>
                <w:color w:val="FFFFFF"/>
                <w:spacing w:val="-4"/>
                <w:sz w:val="20"/>
              </w:rPr>
              <w:t xml:space="preserve"> </w:t>
            </w:r>
            <w:r>
              <w:rPr>
                <w:rFonts w:ascii="Tahoma" w:eastAsia="Times New Roman"/>
                <w:b/>
                <w:color w:val="FFFFFF"/>
                <w:sz w:val="20"/>
              </w:rPr>
              <w:t>how</w:t>
            </w:r>
            <w:r>
              <w:rPr>
                <w:rFonts w:ascii="Tahoma" w:eastAsia="Times New Roman"/>
                <w:b/>
                <w:color w:val="FFFFFF"/>
                <w:spacing w:val="-3"/>
                <w:sz w:val="20"/>
              </w:rPr>
              <w:t xml:space="preserve"> </w:t>
            </w:r>
            <w:r>
              <w:rPr>
                <w:rFonts w:ascii="Tahoma" w:eastAsia="Times New Roman"/>
                <w:b/>
                <w:color w:val="FFFFFF"/>
                <w:sz w:val="20"/>
              </w:rPr>
              <w:t>the</w:t>
            </w:r>
            <w:r>
              <w:rPr>
                <w:rFonts w:ascii="Tahoma" w:eastAsia="Times New Roman"/>
                <w:b/>
                <w:color w:val="FFFFFF"/>
                <w:spacing w:val="-2"/>
                <w:sz w:val="20"/>
              </w:rPr>
              <w:t xml:space="preserve"> </w:t>
            </w:r>
            <w:r>
              <w:rPr>
                <w:rFonts w:ascii="Tahoma" w:eastAsia="Times New Roman"/>
                <w:b/>
                <w:color w:val="FFFFFF"/>
                <w:sz w:val="20"/>
              </w:rPr>
              <w:t>partner/supported</w:t>
            </w:r>
            <w:r>
              <w:rPr>
                <w:rFonts w:ascii="Tahoma" w:eastAsia="Times New Roman"/>
                <w:b/>
                <w:color w:val="FFFFFF"/>
                <w:spacing w:val="-4"/>
                <w:sz w:val="20"/>
              </w:rPr>
              <w:t xml:space="preserve"> </w:t>
            </w:r>
            <w:r>
              <w:rPr>
                <w:rFonts w:ascii="Tahoma" w:eastAsia="Times New Roman"/>
                <w:b/>
                <w:color w:val="FFFFFF"/>
                <w:sz w:val="20"/>
              </w:rPr>
              <w:t>school</w:t>
            </w:r>
            <w:r>
              <w:rPr>
                <w:rFonts w:ascii="Tahoma" w:eastAsia="Times New Roman"/>
                <w:b/>
                <w:color w:val="FFFFFF"/>
                <w:spacing w:val="-6"/>
                <w:sz w:val="20"/>
              </w:rPr>
              <w:t xml:space="preserve"> </w:t>
            </w:r>
            <w:r>
              <w:rPr>
                <w:rFonts w:ascii="Tahoma" w:eastAsia="Times New Roman"/>
                <w:b/>
                <w:color w:val="FFFFFF"/>
                <w:sz w:val="20"/>
              </w:rPr>
              <w:t>can</w:t>
            </w:r>
            <w:r>
              <w:rPr>
                <w:rFonts w:ascii="Tahoma" w:eastAsia="Times New Roman"/>
                <w:b/>
                <w:color w:val="FFFFFF"/>
                <w:spacing w:val="-4"/>
                <w:sz w:val="20"/>
              </w:rPr>
              <w:t xml:space="preserve"> </w:t>
            </w:r>
            <w:r>
              <w:rPr>
                <w:rFonts w:ascii="Tahoma" w:eastAsia="Times New Roman"/>
                <w:b/>
                <w:color w:val="FFFFFF"/>
                <w:sz w:val="20"/>
              </w:rPr>
              <w:t>continue</w:t>
            </w:r>
            <w:r>
              <w:rPr>
                <w:rFonts w:ascii="Tahoma" w:eastAsia="Times New Roman"/>
                <w:b/>
                <w:color w:val="FFFFFF"/>
                <w:spacing w:val="-4"/>
                <w:sz w:val="20"/>
              </w:rPr>
              <w:t xml:space="preserve"> </w:t>
            </w:r>
            <w:r>
              <w:rPr>
                <w:rFonts w:ascii="Tahoma" w:eastAsia="Times New Roman"/>
                <w:b/>
                <w:color w:val="FFFFFF"/>
                <w:sz w:val="20"/>
              </w:rPr>
              <w:t>to</w:t>
            </w:r>
            <w:r>
              <w:rPr>
                <w:rFonts w:ascii="Tahoma" w:eastAsia="Times New Roman"/>
                <w:b/>
                <w:color w:val="FFFFFF"/>
                <w:spacing w:val="-4"/>
                <w:sz w:val="20"/>
              </w:rPr>
              <w:t xml:space="preserve"> </w:t>
            </w:r>
            <w:r>
              <w:rPr>
                <w:rFonts w:ascii="Tahoma" w:eastAsia="Times New Roman"/>
                <w:b/>
                <w:color w:val="FFFFFF"/>
                <w:sz w:val="20"/>
              </w:rPr>
              <w:t>make</w:t>
            </w:r>
            <w:r>
              <w:rPr>
                <w:rFonts w:ascii="Tahoma" w:eastAsia="Times New Roman"/>
                <w:b/>
                <w:color w:val="FFFFFF"/>
                <w:spacing w:val="-4"/>
                <w:sz w:val="20"/>
              </w:rPr>
              <w:t xml:space="preserve"> </w:t>
            </w:r>
            <w:r>
              <w:rPr>
                <w:rFonts w:ascii="Tahoma" w:eastAsia="Times New Roman"/>
                <w:b/>
                <w:color w:val="FFFFFF"/>
                <w:sz w:val="20"/>
              </w:rPr>
              <w:t>improvements</w:t>
            </w:r>
            <w:r>
              <w:rPr>
                <w:rFonts w:ascii="Tahoma" w:eastAsia="Times New Roman"/>
                <w:b/>
                <w:color w:val="FFFFFF"/>
                <w:spacing w:val="-5"/>
                <w:sz w:val="20"/>
              </w:rPr>
              <w:t xml:space="preserve"> </w:t>
            </w:r>
            <w:r>
              <w:rPr>
                <w:rFonts w:ascii="Tahoma" w:eastAsia="Times New Roman"/>
                <w:b/>
                <w:color w:val="FFFFFF"/>
                <w:sz w:val="20"/>
              </w:rPr>
              <w:t>in</w:t>
            </w:r>
            <w:r>
              <w:rPr>
                <w:rFonts w:ascii="Tahoma" w:eastAsia="Times New Roman"/>
                <w:b/>
                <w:color w:val="FFFFFF"/>
                <w:w w:val="99"/>
                <w:sz w:val="20"/>
              </w:rPr>
              <w:t xml:space="preserve"> </w:t>
            </w:r>
            <w:r>
              <w:rPr>
                <w:rFonts w:ascii="Tahoma" w:eastAsia="Times New Roman"/>
                <w:b/>
                <w:color w:val="FFFFFF"/>
                <w:sz w:val="20"/>
              </w:rPr>
              <w:t>the focus area and the requirements for any additional</w:t>
            </w:r>
            <w:r>
              <w:rPr>
                <w:rFonts w:ascii="Tahoma" w:eastAsia="Times New Roman"/>
                <w:b/>
                <w:color w:val="FFFFFF"/>
                <w:spacing w:val="-39"/>
                <w:sz w:val="20"/>
              </w:rPr>
              <w:t xml:space="preserve"> </w:t>
            </w:r>
            <w:r>
              <w:rPr>
                <w:rFonts w:ascii="Tahoma" w:eastAsia="Times New Roman"/>
                <w:b/>
                <w:color w:val="FFFFFF"/>
                <w:sz w:val="20"/>
              </w:rPr>
              <w:t>support:</w:t>
            </w:r>
          </w:p>
        </w:tc>
      </w:tr>
      <w:tr w:rsidR="00BA5BBA">
        <w:trPr>
          <w:trHeight w:hRule="exact" w:val="998"/>
        </w:trPr>
        <w:tc>
          <w:tcPr>
            <w:tcW w:w="9542" w:type="dxa"/>
            <w:tcBorders>
              <w:top w:val="single" w:sz="12" w:space="0" w:color="92D050"/>
              <w:left w:val="single" w:sz="4" w:space="0" w:color="000000"/>
              <w:bottom w:val="single" w:sz="4" w:space="0" w:color="000000"/>
              <w:right w:val="single" w:sz="4" w:space="0" w:color="000000"/>
            </w:tcBorders>
          </w:tcPr>
          <w:p w:rsidR="00BA5BBA" w:rsidRDefault="00812D58">
            <w:r>
              <w:t xml:space="preserve">School staff are diligently logging incidents and always discuss/evaluate strategies after to ensure a consistent approach is used to keep the pupil and members of staff safe. </w:t>
            </w:r>
          </w:p>
        </w:tc>
      </w:tr>
    </w:tbl>
    <w:p w:rsidR="00BA5BBA" w:rsidRDefault="00BA5BBA">
      <w:pPr>
        <w:rPr>
          <w:rFonts w:ascii="Tahoma" w:hAnsi="Tahoma" w:cs="Tahoma"/>
          <w:sz w:val="20"/>
          <w:szCs w:val="20"/>
        </w:rPr>
      </w:pPr>
    </w:p>
    <w:p w:rsidR="00BA5BBA" w:rsidRDefault="00BA5BBA">
      <w:pPr>
        <w:rPr>
          <w:rFonts w:ascii="Tahoma" w:hAnsi="Tahoma" w:cs="Tahoma"/>
          <w:sz w:val="20"/>
          <w:szCs w:val="20"/>
        </w:rPr>
        <w:sectPr w:rsidR="00BA5BBA">
          <w:pgSz w:w="11910" w:h="16840"/>
          <w:pgMar w:top="1040" w:right="1020" w:bottom="280" w:left="1020" w:header="720" w:footer="720" w:gutter="0"/>
          <w:cols w:space="720"/>
        </w:sectPr>
      </w:pPr>
    </w:p>
    <w:p w:rsidR="00BA5BBA" w:rsidRDefault="00BA5BBA">
      <w:pPr>
        <w:spacing w:before="1"/>
        <w:rPr>
          <w:rFonts w:ascii="Tahoma" w:hAnsi="Tahoma" w:cs="Tahoma"/>
          <w:sz w:val="20"/>
          <w:szCs w:val="20"/>
        </w:rPr>
      </w:pPr>
    </w:p>
    <w:p w:rsidR="00BA5BBA" w:rsidRDefault="002F2786">
      <w:pPr>
        <w:pStyle w:val="Heading2"/>
        <w:tabs>
          <w:tab w:val="left" w:pos="1553"/>
          <w:tab w:val="left" w:pos="4406"/>
        </w:tabs>
        <w:spacing w:before="0"/>
        <w:rPr>
          <w:b w:val="0"/>
          <w:bCs w:val="0"/>
        </w:rPr>
      </w:pPr>
      <w:r>
        <w:t>Signed</w:t>
      </w:r>
      <w:r>
        <w:tab/>
      </w:r>
      <w:r>
        <w:rPr>
          <w:w w:val="99"/>
          <w:u w:val="single" w:color="000000"/>
        </w:rPr>
        <w:t xml:space="preserve"> Martin Hawkes</w:t>
      </w:r>
      <w:r>
        <w:rPr>
          <w:u w:val="single" w:color="000000"/>
        </w:rPr>
        <w:tab/>
      </w:r>
    </w:p>
    <w:p w:rsidR="00BA5BBA" w:rsidRDefault="002F2786">
      <w:pPr>
        <w:spacing w:before="1"/>
        <w:rPr>
          <w:rFonts w:ascii="Tahoma" w:hAnsi="Tahoma" w:cs="Tahoma"/>
          <w:b/>
          <w:bCs/>
          <w:sz w:val="20"/>
          <w:szCs w:val="20"/>
        </w:rPr>
      </w:pPr>
      <w:r>
        <w:br w:type="column"/>
      </w:r>
    </w:p>
    <w:p w:rsidR="00BA5BBA" w:rsidRDefault="002F2786">
      <w:pPr>
        <w:ind w:left="80"/>
        <w:rPr>
          <w:rFonts w:ascii="Tahoma" w:hAnsi="Tahoma" w:cs="Tahoma"/>
          <w:sz w:val="20"/>
          <w:szCs w:val="20"/>
        </w:rPr>
      </w:pPr>
      <w:r>
        <w:rPr>
          <w:rFonts w:ascii="Tahoma" w:eastAsia="Times New Roman"/>
          <w:b/>
          <w:sz w:val="20"/>
        </w:rPr>
        <w:t>(SLE)</w:t>
      </w:r>
    </w:p>
    <w:p w:rsidR="00BA5BBA" w:rsidRDefault="00BA5BBA">
      <w:pPr>
        <w:rPr>
          <w:rFonts w:ascii="Tahoma" w:hAnsi="Tahoma" w:cs="Tahoma"/>
          <w:sz w:val="20"/>
          <w:szCs w:val="20"/>
        </w:rPr>
        <w:sectPr w:rsidR="00BA5BBA">
          <w:type w:val="continuous"/>
          <w:pgSz w:w="11910" w:h="16840"/>
          <w:pgMar w:top="260" w:right="1020" w:bottom="280" w:left="1020" w:header="720" w:footer="720" w:gutter="0"/>
          <w:cols w:num="2" w:space="720" w:equalWidth="0">
            <w:col w:w="4407" w:space="40"/>
            <w:col w:w="5423"/>
          </w:cols>
        </w:sectPr>
      </w:pPr>
    </w:p>
    <w:p w:rsidR="00BA5BBA" w:rsidRDefault="00DB05BB">
      <w:pPr>
        <w:spacing w:before="7"/>
        <w:rPr>
          <w:rFonts w:ascii="Tahoma" w:hAnsi="Tahoma" w:cs="Tahoma"/>
          <w:b/>
          <w:bCs/>
          <w:sz w:val="14"/>
          <w:szCs w:val="14"/>
        </w:rPr>
      </w:pPr>
      <w:r>
        <w:rPr>
          <w:noProof/>
          <w:lang w:val="en-GB" w:eastAsia="en-GB"/>
        </w:rPr>
        <w:lastRenderedPageBreak/>
        <w:drawing>
          <wp:anchor distT="0" distB="0" distL="114300" distR="114300" simplePos="0" relativeHeight="251659264" behindDoc="0" locked="0" layoutInCell="1" allowOverlap="1" wp14:anchorId="370E4A42" wp14:editId="3A439D32">
            <wp:simplePos x="0" y="0"/>
            <wp:positionH relativeFrom="column">
              <wp:posOffset>1073150</wp:posOffset>
            </wp:positionH>
            <wp:positionV relativeFrom="paragraph">
              <wp:posOffset>32385</wp:posOffset>
            </wp:positionV>
            <wp:extent cx="923925" cy="457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9309" b="21311"/>
                    <a:stretch/>
                  </pic:blipFill>
                  <pic:spPr bwMode="auto">
                    <a:xfrm>
                      <a:off x="0" y="0"/>
                      <a:ext cx="92392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5BBA" w:rsidRDefault="002F2786">
      <w:pPr>
        <w:tabs>
          <w:tab w:val="left" w:pos="4386"/>
        </w:tabs>
        <w:spacing w:before="65"/>
        <w:ind w:left="1534"/>
        <w:rPr>
          <w:rFonts w:ascii="Tahoma" w:hAnsi="Tahoma" w:cs="Tahoma"/>
          <w:sz w:val="20"/>
          <w:szCs w:val="20"/>
        </w:rPr>
      </w:pPr>
      <w:r>
        <w:rPr>
          <w:rFonts w:ascii="Tahoma" w:eastAsia="Times New Roman"/>
          <w:b/>
          <w:sz w:val="20"/>
        </w:rPr>
        <w:t xml:space="preserve">  </w:t>
      </w:r>
      <w:r w:rsidR="00DB05BB">
        <w:rPr>
          <w:rFonts w:ascii="Tahoma" w:eastAsia="Times New Roman"/>
          <w:b/>
          <w:sz w:val="20"/>
        </w:rPr>
        <w:t xml:space="preserve">                                                  </w:t>
      </w:r>
      <w:r>
        <w:rPr>
          <w:rFonts w:ascii="Tahoma" w:eastAsia="Times New Roman"/>
          <w:b/>
          <w:sz w:val="20"/>
        </w:rPr>
        <w:t>(Headteacher of supported</w:t>
      </w:r>
      <w:r>
        <w:rPr>
          <w:rFonts w:ascii="Tahoma" w:eastAsia="Times New Roman"/>
          <w:b/>
          <w:spacing w:val="-17"/>
          <w:sz w:val="20"/>
        </w:rPr>
        <w:t xml:space="preserve"> </w:t>
      </w:r>
      <w:r>
        <w:rPr>
          <w:rFonts w:ascii="Tahoma" w:eastAsia="Times New Roman"/>
          <w:b/>
          <w:sz w:val="20"/>
        </w:rPr>
        <w:t>school)</w:t>
      </w:r>
    </w:p>
    <w:p w:rsidR="00BA5BBA" w:rsidRDefault="00BA5BBA">
      <w:pPr>
        <w:spacing w:before="7"/>
        <w:rPr>
          <w:rFonts w:ascii="Tahoma" w:hAnsi="Tahoma" w:cs="Tahoma"/>
          <w:b/>
          <w:bCs/>
          <w:sz w:val="14"/>
          <w:szCs w:val="14"/>
        </w:rPr>
      </w:pPr>
    </w:p>
    <w:p w:rsidR="00BA5BBA" w:rsidRDefault="002F2786">
      <w:pPr>
        <w:tabs>
          <w:tab w:val="left" w:pos="1553"/>
          <w:tab w:val="left" w:pos="4376"/>
          <w:tab w:val="left" w:pos="4406"/>
        </w:tabs>
        <w:spacing w:before="65" w:line="480" w:lineRule="auto"/>
        <w:ind w:left="112" w:right="3477" w:firstLine="1421"/>
        <w:rPr>
          <w:rFonts w:ascii="Tahoma" w:hAnsi="Tahoma" w:cs="Tahoma"/>
          <w:sz w:val="20"/>
          <w:szCs w:val="20"/>
        </w:rPr>
      </w:pPr>
      <w:r>
        <w:rPr>
          <w:rFonts w:ascii="Tahoma" w:eastAsia="Times New Roman"/>
          <w:b/>
          <w:w w:val="99"/>
          <w:sz w:val="20"/>
          <w:u w:val="single" w:color="000000"/>
        </w:rPr>
        <w:t xml:space="preserve"> </w:t>
      </w:r>
      <w:r>
        <w:rPr>
          <w:rFonts w:ascii="Tahoma"/>
          <w:b/>
          <w:sz w:val="20"/>
          <w:u w:val="single" w:color="000000"/>
        </w:rPr>
        <w:tab/>
      </w:r>
      <w:r>
        <w:rPr>
          <w:rFonts w:ascii="Tahoma" w:eastAsia="Times New Roman"/>
          <w:b/>
          <w:w w:val="22"/>
          <w:sz w:val="20"/>
          <w:u w:val="single" w:color="000000"/>
        </w:rPr>
        <w:t xml:space="preserve"> </w:t>
      </w:r>
      <w:r>
        <w:rPr>
          <w:rFonts w:ascii="Tahoma" w:eastAsia="Times New Roman"/>
          <w:b/>
          <w:sz w:val="20"/>
        </w:rPr>
        <w:t xml:space="preserve">  (Teaching</w:t>
      </w:r>
      <w:r>
        <w:rPr>
          <w:rFonts w:ascii="Tahoma" w:eastAsia="Times New Roman"/>
          <w:b/>
          <w:spacing w:val="-8"/>
          <w:sz w:val="20"/>
        </w:rPr>
        <w:t xml:space="preserve"> </w:t>
      </w:r>
      <w:r>
        <w:rPr>
          <w:rFonts w:ascii="Tahoma" w:eastAsia="Times New Roman"/>
          <w:b/>
          <w:sz w:val="20"/>
        </w:rPr>
        <w:t>School)</w:t>
      </w:r>
      <w:r>
        <w:rPr>
          <w:rFonts w:ascii="Tahoma" w:eastAsia="Times New Roman"/>
          <w:b/>
          <w:w w:val="99"/>
          <w:sz w:val="20"/>
        </w:rPr>
        <w:t xml:space="preserve"> </w:t>
      </w:r>
      <w:r>
        <w:rPr>
          <w:rFonts w:ascii="Tahoma" w:eastAsia="Times New Roman"/>
          <w:b/>
          <w:sz w:val="20"/>
        </w:rPr>
        <w:t>Date</w:t>
      </w:r>
      <w:r>
        <w:rPr>
          <w:rFonts w:ascii="Tahoma" w:eastAsia="Times New Roman"/>
          <w:b/>
          <w:sz w:val="20"/>
        </w:rPr>
        <w:tab/>
      </w:r>
      <w:r w:rsidR="00DB05BB">
        <w:rPr>
          <w:rFonts w:ascii="Tahoma" w:eastAsia="Times New Roman"/>
          <w:b/>
          <w:sz w:val="20"/>
        </w:rPr>
        <w:t>22</w:t>
      </w:r>
      <w:r w:rsidR="00DB05BB" w:rsidRPr="00DB05BB">
        <w:rPr>
          <w:rFonts w:ascii="Tahoma" w:eastAsia="Times New Roman"/>
          <w:b/>
          <w:sz w:val="20"/>
          <w:vertAlign w:val="superscript"/>
        </w:rPr>
        <w:t>nd</w:t>
      </w:r>
      <w:r w:rsidR="00DB05BB">
        <w:rPr>
          <w:rFonts w:ascii="Tahoma" w:eastAsia="Times New Roman"/>
          <w:b/>
          <w:sz w:val="20"/>
        </w:rPr>
        <w:t xml:space="preserve"> May 2018 </w:t>
      </w:r>
      <w:r>
        <w:rPr>
          <w:rFonts w:ascii="Tahoma" w:eastAsia="Times New Roman"/>
          <w:b/>
          <w:w w:val="99"/>
          <w:sz w:val="20"/>
          <w:u w:val="single" w:color="000000"/>
        </w:rPr>
        <w:t xml:space="preserve"> </w:t>
      </w:r>
      <w:r>
        <w:rPr>
          <w:rFonts w:ascii="Tahoma"/>
          <w:b/>
          <w:sz w:val="20"/>
          <w:u w:val="single" w:color="000000"/>
        </w:rPr>
        <w:tab/>
      </w:r>
      <w:r>
        <w:rPr>
          <w:rFonts w:ascii="Tahoma"/>
          <w:b/>
          <w:sz w:val="20"/>
          <w:u w:val="single" w:color="000000"/>
        </w:rPr>
        <w:tab/>
      </w:r>
    </w:p>
    <w:p w:rsidR="00BA5BBA" w:rsidRDefault="00BA5BBA">
      <w:pPr>
        <w:spacing w:before="8"/>
        <w:rPr>
          <w:rFonts w:ascii="Tahoma" w:hAnsi="Tahoma" w:cs="Tahoma"/>
          <w:b/>
          <w:bCs/>
          <w:sz w:val="14"/>
          <w:szCs w:val="14"/>
        </w:rPr>
      </w:pPr>
    </w:p>
    <w:p w:rsidR="00BA5BBA" w:rsidRDefault="002F2786">
      <w:pPr>
        <w:spacing w:before="65"/>
        <w:ind w:left="112"/>
        <w:rPr>
          <w:rFonts w:ascii="Tahoma" w:hAnsi="Tahoma" w:cs="Tahoma"/>
          <w:sz w:val="20"/>
          <w:szCs w:val="20"/>
        </w:rPr>
      </w:pPr>
      <w:r>
        <w:rPr>
          <w:rFonts w:ascii="Tahoma" w:eastAsia="Times New Roman"/>
          <w:sz w:val="20"/>
        </w:rPr>
        <w:t xml:space="preserve">On completion, please copy for each partner and email to </w:t>
      </w:r>
      <w:hyperlink r:id="rId11" w:history="1">
        <w:r>
          <w:rPr>
            <w:rStyle w:val="Hyperlink"/>
            <w:rFonts w:ascii="Tahoma" w:hAnsi="Tahoma" w:cs="Tahoma"/>
            <w:sz w:val="20"/>
            <w:szCs w:val="20"/>
          </w:rPr>
          <w:t>teachingschool@lindens.walsall.sch.uk</w:t>
        </w:r>
      </w:hyperlink>
      <w:r>
        <w:rPr>
          <w:rFonts w:ascii="Tahoma" w:hAnsi="Tahoma" w:cs="Tahoma"/>
          <w:sz w:val="20"/>
          <w:szCs w:val="20"/>
        </w:rPr>
        <w:t xml:space="preserve"> </w:t>
      </w:r>
    </w:p>
    <w:p w:rsidR="00BA5BBA" w:rsidRDefault="00BA5BBA">
      <w:pPr>
        <w:rPr>
          <w:rFonts w:ascii="Tahoma" w:hAnsi="Tahoma" w:cs="Tahoma"/>
          <w:b/>
          <w:bCs/>
          <w:sz w:val="20"/>
          <w:szCs w:val="20"/>
        </w:rPr>
      </w:pPr>
    </w:p>
    <w:p w:rsidR="00BA5BBA" w:rsidRDefault="00BA5BBA">
      <w:pPr>
        <w:rPr>
          <w:rFonts w:ascii="Tahoma" w:hAnsi="Tahoma" w:cs="Tahoma"/>
          <w:b/>
          <w:bCs/>
          <w:sz w:val="20"/>
          <w:szCs w:val="20"/>
        </w:rPr>
      </w:pPr>
    </w:p>
    <w:p w:rsidR="00BA5BBA" w:rsidRDefault="00BA5BBA">
      <w:pPr>
        <w:spacing w:before="8"/>
        <w:rPr>
          <w:rFonts w:ascii="Tahoma" w:hAnsi="Tahoma" w:cs="Tahoma"/>
          <w:b/>
          <w:bCs/>
          <w:sz w:val="17"/>
          <w:szCs w:val="17"/>
        </w:rPr>
      </w:pPr>
    </w:p>
    <w:p w:rsidR="00BA5BBA" w:rsidRDefault="00BA5BBA">
      <w:pPr>
        <w:rPr>
          <w:rFonts w:ascii="Tahoma" w:hAnsi="Tahoma" w:cs="Tahoma"/>
          <w:sz w:val="16"/>
          <w:szCs w:val="16"/>
        </w:rPr>
      </w:pPr>
    </w:p>
    <w:sectPr w:rsidR="00BA5BBA">
      <w:type w:val="continuous"/>
      <w:pgSz w:w="11910" w:h="16840"/>
      <w:pgMar w:top="26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44" w:rsidRDefault="002F2786">
      <w:pPr>
        <w:spacing w:after="0" w:line="240" w:lineRule="auto"/>
      </w:pPr>
      <w:r>
        <w:separator/>
      </w:r>
    </w:p>
  </w:endnote>
  <w:endnote w:type="continuationSeparator" w:id="0">
    <w:p w:rsidR="004F4344" w:rsidRDefault="002F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44" w:rsidRDefault="002F2786">
      <w:pPr>
        <w:spacing w:after="0" w:line="240" w:lineRule="auto"/>
      </w:pPr>
      <w:r>
        <w:separator/>
      </w:r>
    </w:p>
  </w:footnote>
  <w:footnote w:type="continuationSeparator" w:id="0">
    <w:p w:rsidR="004F4344" w:rsidRDefault="002F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BA" w:rsidRDefault="002F2786">
    <w:pPr>
      <w:pStyle w:val="Header"/>
    </w:pPr>
    <w:r>
      <w:t>Lindens Teaching School.</w:t>
    </w:r>
  </w:p>
  <w:p w:rsidR="00BA5BBA" w:rsidRDefault="00BA5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4AAB8"/>
    <w:multiLevelType w:val="singleLevel"/>
    <w:tmpl w:val="7B14AAB8"/>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DB"/>
    <w:rsid w:val="000876E4"/>
    <w:rsid w:val="000C5E50"/>
    <w:rsid w:val="000D4077"/>
    <w:rsid w:val="000E4F4C"/>
    <w:rsid w:val="00125CDB"/>
    <w:rsid w:val="001554B9"/>
    <w:rsid w:val="00187978"/>
    <w:rsid w:val="001E5F0B"/>
    <w:rsid w:val="00244181"/>
    <w:rsid w:val="002F2786"/>
    <w:rsid w:val="002F53FC"/>
    <w:rsid w:val="003C7CCD"/>
    <w:rsid w:val="003D259D"/>
    <w:rsid w:val="004258E1"/>
    <w:rsid w:val="004E2F50"/>
    <w:rsid w:val="004F4344"/>
    <w:rsid w:val="005B5E90"/>
    <w:rsid w:val="00606A00"/>
    <w:rsid w:val="0073681C"/>
    <w:rsid w:val="00812D58"/>
    <w:rsid w:val="00845051"/>
    <w:rsid w:val="008613BB"/>
    <w:rsid w:val="00A513E9"/>
    <w:rsid w:val="00A55361"/>
    <w:rsid w:val="00A84B04"/>
    <w:rsid w:val="00AB2F87"/>
    <w:rsid w:val="00AD6F99"/>
    <w:rsid w:val="00BA5BBA"/>
    <w:rsid w:val="00BB4550"/>
    <w:rsid w:val="00C61819"/>
    <w:rsid w:val="00CF4BA0"/>
    <w:rsid w:val="00D069A2"/>
    <w:rsid w:val="00D86B53"/>
    <w:rsid w:val="00DB05BB"/>
    <w:rsid w:val="00DB3D95"/>
    <w:rsid w:val="00E74841"/>
    <w:rsid w:val="00F31BF0"/>
    <w:rsid w:val="00F867CB"/>
    <w:rsid w:val="00FC0021"/>
    <w:rsid w:val="23D41E01"/>
    <w:rsid w:val="3CDA1E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4120C2-61B6-4B2F-9BDF-C12C27CB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2"/>
      <w:szCs w:val="22"/>
      <w:lang w:val="en-US" w:eastAsia="en-US"/>
    </w:rPr>
  </w:style>
  <w:style w:type="paragraph" w:styleId="Heading1">
    <w:name w:val="heading 1"/>
    <w:basedOn w:val="Normal"/>
    <w:next w:val="Normal"/>
    <w:link w:val="Heading1Char"/>
    <w:uiPriority w:val="99"/>
    <w:qFormat/>
    <w:pPr>
      <w:ind w:left="492"/>
      <w:outlineLvl w:val="0"/>
    </w:pPr>
    <w:rPr>
      <w:rFonts w:ascii="Tahoma" w:hAnsi="Tahoma"/>
      <w:b/>
      <w:bCs/>
    </w:rPr>
  </w:style>
  <w:style w:type="paragraph" w:styleId="Heading2">
    <w:name w:val="heading 2"/>
    <w:basedOn w:val="Normal"/>
    <w:next w:val="Normal"/>
    <w:link w:val="Heading2Char"/>
    <w:uiPriority w:val="99"/>
    <w:qFormat/>
    <w:pPr>
      <w:spacing w:before="65"/>
      <w:ind w:left="112"/>
      <w:outlineLvl w:val="1"/>
    </w:pPr>
    <w:rPr>
      <w:rFonts w:ascii="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uiPriority w:val="99"/>
    <w:pPr>
      <w:ind w:left="492"/>
    </w:pPr>
    <w:rPr>
      <w:rFonts w:ascii="Tahoma" w:hAnsi="Tahoma"/>
      <w:sz w:val="20"/>
      <w:szCs w:val="20"/>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uiPriority w:val="99"/>
    <w:pPr>
      <w:tabs>
        <w:tab w:val="center" w:pos="4513"/>
        <w:tab w:val="right" w:pos="9026"/>
      </w:tabs>
    </w:pPr>
  </w:style>
  <w:style w:type="character" w:styleId="Hyperlink">
    <w:name w:val="Hyperlink"/>
    <w:basedOn w:val="DefaultParagraphFont"/>
    <w:uiPriority w:val="99"/>
    <w:rPr>
      <w:rFonts w:cs="Times New Roman"/>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BodyTextChar">
    <w:name w:val="Body Text Char"/>
    <w:basedOn w:val="DefaultParagraphFont"/>
    <w:link w:val="BodyText"/>
    <w:uiPriority w:val="99"/>
    <w:semiHidden/>
    <w:qFormat/>
    <w:rPr>
      <w:lang w:val="en-US" w:eastAsia="en-US"/>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styleId="Emphasis">
    <w:name w:val="Emphasis"/>
    <w:basedOn w:val="DefaultParagraphFont"/>
    <w:uiPriority w:val="20"/>
    <w:qFormat/>
    <w:locked/>
    <w:rsid w:val="002F2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ingschool@lindens.walsall.sch.uk"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6E828A5F</Template>
  <TotalTime>1</TotalTime>
  <Pages>3</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RM Education</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trista.smith</dc:creator>
  <cp:lastModifiedBy>st-cross-l</cp:lastModifiedBy>
  <cp:revision>2</cp:revision>
  <dcterms:created xsi:type="dcterms:W3CDTF">2018-05-22T14:10:00Z</dcterms:created>
  <dcterms:modified xsi:type="dcterms:W3CDTF">2018-05-22T14:10:00Z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KSOProductBuildVer">
    <vt:lpwstr>2057-10.2.0.6020</vt:lpwstr>
  </property>
</Properties>
</file>