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84773" w:rsidRPr="00EF1436" w:rsidRDefault="00A84773" w:rsidP="00661141">
      <w:pPr>
        <w:rPr>
          <w:rFonts w:ascii="Candara" w:hAnsi="Candara"/>
        </w:rPr>
      </w:pPr>
    </w:p>
    <w:p w14:paraId="043A9EC9" w14:textId="77777777" w:rsidR="00A84773" w:rsidRPr="00EF1436" w:rsidRDefault="00172583" w:rsidP="00661141">
      <w:pPr>
        <w:autoSpaceDE w:val="0"/>
        <w:autoSpaceDN w:val="0"/>
        <w:adjustRightInd w:val="0"/>
        <w:spacing w:after="0" w:line="240" w:lineRule="auto"/>
        <w:rPr>
          <w:rFonts w:ascii="Candara" w:hAnsi="Candara" w:cs="Arial"/>
          <w:b/>
          <w:bCs/>
          <w:sz w:val="24"/>
          <w:szCs w:val="24"/>
        </w:rPr>
      </w:pPr>
      <w:r w:rsidRPr="00EF1436">
        <w:rPr>
          <w:rFonts w:ascii="Candara" w:hAnsi="Candara"/>
          <w:noProof/>
          <w:lang w:eastAsia="en-GB"/>
        </w:rPr>
        <mc:AlternateContent>
          <mc:Choice Requires="wps">
            <w:drawing>
              <wp:anchor distT="0" distB="0" distL="114300" distR="114300" simplePos="0" relativeHeight="251658240" behindDoc="0" locked="0" layoutInCell="1" allowOverlap="1" wp14:anchorId="625B1BCF" wp14:editId="07777777">
                <wp:simplePos x="0" y="0"/>
                <wp:positionH relativeFrom="column">
                  <wp:posOffset>2295525</wp:posOffset>
                </wp:positionH>
                <wp:positionV relativeFrom="paragraph">
                  <wp:posOffset>114935</wp:posOffset>
                </wp:positionV>
                <wp:extent cx="3209925" cy="5591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591175"/>
                        </a:xfrm>
                        <a:prstGeom prst="rect">
                          <a:avLst/>
                        </a:prstGeom>
                        <a:solidFill>
                          <a:srgbClr val="FFFFFF"/>
                        </a:solidFill>
                        <a:ln w="9525">
                          <a:solidFill>
                            <a:srgbClr val="000000"/>
                          </a:solidFill>
                          <a:miter lim="800000"/>
                          <a:headEnd/>
                          <a:tailEnd/>
                        </a:ln>
                      </wps:spPr>
                      <wps:txbx>
                        <w:txbxContent>
                          <w:p w14:paraId="0A37501D" w14:textId="77777777" w:rsidR="008C5228" w:rsidRDefault="00172583" w:rsidP="00BA075C">
                            <w:pPr>
                              <w:jc w:val="right"/>
                              <w:rPr>
                                <w:rFonts w:ascii="Candara" w:hAnsi="Candara"/>
                                <w:sz w:val="56"/>
                                <w:szCs w:val="56"/>
                              </w:rPr>
                            </w:pPr>
                            <w:r>
                              <w:rPr>
                                <w:rFonts w:ascii="Candara" w:hAnsi="Candara"/>
                                <w:noProof/>
                                <w:sz w:val="56"/>
                                <w:szCs w:val="56"/>
                                <w:lang w:eastAsia="en-GB"/>
                              </w:rPr>
                              <w:drawing>
                                <wp:inline distT="0" distB="0" distL="0" distR="0" wp14:anchorId="112AD35E" wp14:editId="07777777">
                                  <wp:extent cx="22955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14:paraId="5DAB6C7B" w14:textId="77777777" w:rsidR="008C5228" w:rsidRDefault="008C5228"/>
                          <w:p w14:paraId="02EB378F" w14:textId="77777777" w:rsidR="008C5228" w:rsidRDefault="008C5228"/>
                          <w:p w14:paraId="6A05A809" w14:textId="77777777" w:rsidR="008C5228" w:rsidRDefault="008C5228"/>
                          <w:p w14:paraId="5A39BBE3" w14:textId="77777777" w:rsidR="008C5228" w:rsidRDefault="008C5228"/>
                          <w:p w14:paraId="41C8F396" w14:textId="77777777" w:rsidR="008C5228" w:rsidRDefault="008C5228"/>
                          <w:p w14:paraId="72A3D3EC" w14:textId="77777777" w:rsidR="008C5228" w:rsidRDefault="008C5228"/>
                          <w:p w14:paraId="4E0982B1" w14:textId="64F2CD08" w:rsidR="008C5228" w:rsidRDefault="008C5228">
                            <w:pPr>
                              <w:pStyle w:val="Heading7"/>
                              <w:rPr>
                                <w:rFonts w:ascii="Candara" w:hAnsi="Candara"/>
                              </w:rPr>
                            </w:pPr>
                            <w:r>
                              <w:rPr>
                                <w:rFonts w:ascii="Candara" w:hAnsi="Candara"/>
                              </w:rPr>
                              <w:t>SPECIAL EDUCATIONAL NEEDS</w:t>
                            </w:r>
                            <w:r w:rsidR="00E15253">
                              <w:rPr>
                                <w:rFonts w:ascii="Candara" w:hAnsi="Candara"/>
                              </w:rPr>
                              <w:t>/</w:t>
                            </w:r>
                            <w:r>
                              <w:rPr>
                                <w:rFonts w:ascii="Candara" w:hAnsi="Candara"/>
                              </w:rPr>
                              <w:t xml:space="preserve"> ADMISSIONS AND ARRANGEMENTS POLICY</w:t>
                            </w:r>
                          </w:p>
                          <w:p w14:paraId="0D0B940D" w14:textId="77777777" w:rsidR="008C5228" w:rsidRDefault="008C5228"/>
                          <w:p w14:paraId="0E27B00A" w14:textId="77777777" w:rsidR="008C5228" w:rsidRDefault="008C5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B1BCF" id="_x0000_t202" coordsize="21600,21600" o:spt="202" path="m,l,21600r21600,l21600,xe">
                <v:stroke joinstyle="miter"/>
                <v:path gradientshapeok="t" o:connecttype="rect"/>
              </v:shapetype>
              <v:shape id="Text Box 2" o:spid="_x0000_s1026" type="#_x0000_t202" style="position:absolute;margin-left:180.75pt;margin-top:9.05pt;width:252.75pt;height:4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">
                <v:textbox>
                  <w:txbxContent>
                    <w:p w14:paraId="0A37501D" w14:textId="77777777" w:rsidR="008C5228" w:rsidRDefault="00172583" w:rsidP="00BA075C">
                      <w:pPr>
                        <w:jc w:val="right"/>
                        <w:rPr>
                          <w:rFonts w:ascii="Candara" w:hAnsi="Candara"/>
                          <w:sz w:val="56"/>
                          <w:szCs w:val="56"/>
                        </w:rPr>
                      </w:pPr>
                      <w:r>
                        <w:rPr>
                          <w:rFonts w:ascii="Candara" w:hAnsi="Candara"/>
                          <w:noProof/>
                          <w:sz w:val="56"/>
                          <w:szCs w:val="56"/>
                          <w:lang w:eastAsia="en-GB"/>
                        </w:rPr>
                        <w:drawing>
                          <wp:inline distT="0" distB="0" distL="0" distR="0" wp14:anchorId="112AD35E" wp14:editId="07777777">
                            <wp:extent cx="22955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14:paraId="5DAB6C7B" w14:textId="77777777" w:rsidR="008C5228" w:rsidRDefault="008C5228"/>
                    <w:p w14:paraId="02EB378F" w14:textId="77777777" w:rsidR="008C5228" w:rsidRDefault="008C5228"/>
                    <w:p w14:paraId="6A05A809" w14:textId="77777777" w:rsidR="008C5228" w:rsidRDefault="008C5228"/>
                    <w:p w14:paraId="5A39BBE3" w14:textId="77777777" w:rsidR="008C5228" w:rsidRDefault="008C5228"/>
                    <w:p w14:paraId="41C8F396" w14:textId="77777777" w:rsidR="008C5228" w:rsidRDefault="008C5228"/>
                    <w:p w14:paraId="72A3D3EC" w14:textId="77777777" w:rsidR="008C5228" w:rsidRDefault="008C5228"/>
                    <w:p w14:paraId="4E0982B1" w14:textId="64F2CD08" w:rsidR="008C5228" w:rsidRDefault="008C5228">
                      <w:pPr>
                        <w:pStyle w:val="Heading7"/>
                        <w:rPr>
                          <w:rFonts w:ascii="Candara" w:hAnsi="Candara"/>
                        </w:rPr>
                      </w:pPr>
                      <w:r>
                        <w:rPr>
                          <w:rFonts w:ascii="Candara" w:hAnsi="Candara"/>
                        </w:rPr>
                        <w:t>SPECIAL EDUCATIONAL NEEDS</w:t>
                      </w:r>
                      <w:r w:rsidR="00E15253">
                        <w:rPr>
                          <w:rFonts w:ascii="Candara" w:hAnsi="Candara"/>
                        </w:rPr>
                        <w:t>/</w:t>
                      </w:r>
                      <w:r>
                        <w:rPr>
                          <w:rFonts w:ascii="Candara" w:hAnsi="Candara"/>
                        </w:rPr>
                        <w:t xml:space="preserve"> ADMISSIONS AND ARRANGEMENTS POLICY</w:t>
                      </w:r>
                    </w:p>
                    <w:p w14:paraId="0D0B940D" w14:textId="77777777" w:rsidR="008C5228" w:rsidRDefault="008C5228"/>
                    <w:p w14:paraId="0E27B00A" w14:textId="77777777" w:rsidR="008C5228" w:rsidRDefault="008C5228"/>
                  </w:txbxContent>
                </v:textbox>
              </v:shape>
            </w:pict>
          </mc:Fallback>
        </mc:AlternateContent>
      </w:r>
    </w:p>
    <w:p w14:paraId="4101652C"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4B99056E"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299C43A"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4DDBEF00"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461D779"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CF2D8B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FB78278"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FC39945"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562CB0E"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4CE0A4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2EBF3C5"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D98A12B"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946DB82"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5997CC1D"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10FFD37"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B699379"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FE9F23F"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F72F64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8CE6F9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1CDCEAD"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BB9E253"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3DE523C"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52E56223"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7547A0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5043CB0F"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7459315"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537F28F"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DFB9E20"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70DF9E5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44E871BC"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44A5D23"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738610EB"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37805D2"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463F29E8"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5DCF4D0" w14:textId="77777777" w:rsidR="00A84773" w:rsidRPr="00EF1436" w:rsidRDefault="001D23CF" w:rsidP="00661141">
      <w:pPr>
        <w:autoSpaceDE w:val="0"/>
        <w:autoSpaceDN w:val="0"/>
        <w:adjustRightInd w:val="0"/>
        <w:spacing w:after="0" w:line="240" w:lineRule="auto"/>
        <w:rPr>
          <w:rFonts w:ascii="Candara" w:hAnsi="Candara" w:cs="Arial"/>
          <w:b/>
          <w:bCs/>
          <w:sz w:val="24"/>
          <w:szCs w:val="24"/>
        </w:rPr>
      </w:pPr>
      <w:r w:rsidRPr="00EF1436">
        <w:rPr>
          <w:rFonts w:ascii="Candara" w:hAnsi="Candara"/>
          <w:noProof/>
          <w:lang w:eastAsia="en-GB"/>
        </w:rPr>
        <mc:AlternateContent>
          <mc:Choice Requires="wps">
            <w:drawing>
              <wp:anchor distT="0" distB="0" distL="114300" distR="114300" simplePos="0" relativeHeight="251659264" behindDoc="0" locked="0" layoutInCell="1" allowOverlap="1" wp14:anchorId="221F97E3" wp14:editId="31129AE2">
                <wp:simplePos x="0" y="0"/>
                <wp:positionH relativeFrom="column">
                  <wp:posOffset>114300</wp:posOffset>
                </wp:positionH>
                <wp:positionV relativeFrom="paragraph">
                  <wp:posOffset>48895</wp:posOffset>
                </wp:positionV>
                <wp:extent cx="2990850" cy="15811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81150"/>
                        </a:xfrm>
                        <a:prstGeom prst="rect">
                          <a:avLst/>
                        </a:prstGeom>
                        <a:solidFill>
                          <a:srgbClr val="FFFFFF"/>
                        </a:solidFill>
                        <a:ln w="9525">
                          <a:solidFill>
                            <a:srgbClr val="000000"/>
                          </a:solidFill>
                          <a:miter lim="800000"/>
                          <a:headEnd/>
                          <a:tailEnd/>
                        </a:ln>
                      </wps:spPr>
                      <wps:txbx>
                        <w:txbxContent>
                          <w:p w14:paraId="5123B2FD" w14:textId="77777777" w:rsidR="008C5228" w:rsidRPr="00BA075C" w:rsidRDefault="008C5228" w:rsidP="00703258">
                            <w:pPr>
                              <w:rPr>
                                <w:rFonts w:ascii="Candara" w:hAnsi="Candara"/>
                                <w:sz w:val="24"/>
                                <w:szCs w:val="24"/>
                              </w:rPr>
                            </w:pPr>
                            <w:r w:rsidRPr="00BA075C">
                              <w:rPr>
                                <w:rFonts w:ascii="Candara" w:hAnsi="Candara"/>
                                <w:sz w:val="24"/>
                                <w:szCs w:val="24"/>
                              </w:rPr>
                              <w:t>Author:</w:t>
                            </w:r>
                            <w:r w:rsidRPr="00BA075C">
                              <w:rPr>
                                <w:rFonts w:ascii="Candara" w:hAnsi="Candara"/>
                                <w:sz w:val="24"/>
                                <w:szCs w:val="24"/>
                              </w:rPr>
                              <w:tab/>
                            </w:r>
                            <w:r w:rsidRPr="00BA075C">
                              <w:rPr>
                                <w:rFonts w:ascii="Candara" w:hAnsi="Candara"/>
                                <w:sz w:val="24"/>
                                <w:szCs w:val="24"/>
                              </w:rPr>
                              <w:tab/>
                              <w:t>Lee Cross</w:t>
                            </w:r>
                          </w:p>
                          <w:p w14:paraId="24DAA45B" w14:textId="60D11BC1" w:rsidR="008C5228" w:rsidRPr="00BA075C" w:rsidRDefault="0026369B" w:rsidP="00703258">
                            <w:pPr>
                              <w:rPr>
                                <w:rFonts w:ascii="Candara" w:hAnsi="Candara" w:cs="Arial"/>
                                <w:sz w:val="24"/>
                                <w:szCs w:val="24"/>
                              </w:rPr>
                            </w:pPr>
                            <w:r>
                              <w:rPr>
                                <w:rFonts w:ascii="Candara" w:hAnsi="Candara"/>
                                <w:sz w:val="24"/>
                                <w:szCs w:val="24"/>
                              </w:rPr>
                              <w:t>Updated:</w:t>
                            </w:r>
                            <w:r>
                              <w:rPr>
                                <w:rFonts w:ascii="Candara" w:hAnsi="Candara"/>
                                <w:sz w:val="24"/>
                                <w:szCs w:val="24"/>
                              </w:rPr>
                              <w:tab/>
                            </w:r>
                            <w:r>
                              <w:rPr>
                                <w:rFonts w:ascii="Candara" w:hAnsi="Candara"/>
                                <w:sz w:val="24"/>
                                <w:szCs w:val="24"/>
                              </w:rPr>
                              <w:tab/>
                              <w:t>March</w:t>
                            </w:r>
                            <w:r w:rsidR="00A7641B">
                              <w:rPr>
                                <w:rFonts w:ascii="Candara" w:hAnsi="Candara"/>
                                <w:sz w:val="24"/>
                                <w:szCs w:val="24"/>
                              </w:rPr>
                              <w:t xml:space="preserve"> 202</w:t>
                            </w:r>
                            <w:r w:rsidR="000C305D">
                              <w:rPr>
                                <w:rFonts w:ascii="Candara" w:hAnsi="Candara"/>
                                <w:sz w:val="24"/>
                                <w:szCs w:val="24"/>
                              </w:rPr>
                              <w:t>3</w:t>
                            </w:r>
                          </w:p>
                          <w:p w14:paraId="7FF957BB" w14:textId="5122B2C6" w:rsidR="008C5228" w:rsidRPr="00BA075C" w:rsidRDefault="008C5228" w:rsidP="00703258">
                            <w:pPr>
                              <w:ind w:left="2160" w:hanging="2160"/>
                              <w:rPr>
                                <w:rFonts w:ascii="Candara" w:hAnsi="Candara"/>
                                <w:sz w:val="24"/>
                                <w:szCs w:val="24"/>
                              </w:rPr>
                            </w:pPr>
                            <w:r w:rsidRPr="00BA075C">
                              <w:rPr>
                                <w:rFonts w:ascii="Candara" w:hAnsi="Candara"/>
                                <w:sz w:val="24"/>
                                <w:szCs w:val="24"/>
                              </w:rPr>
                              <w:t>Approved by:</w:t>
                            </w:r>
                            <w:r w:rsidRPr="00BA075C">
                              <w:rPr>
                                <w:rFonts w:ascii="Candara" w:hAnsi="Candara"/>
                                <w:sz w:val="24"/>
                                <w:szCs w:val="24"/>
                              </w:rPr>
                              <w:tab/>
                              <w:t>Full Governing Body</w:t>
                            </w:r>
                            <w:r w:rsidR="00F21A58">
                              <w:rPr>
                                <w:rFonts w:ascii="Candara" w:hAnsi="Candara"/>
                                <w:sz w:val="24"/>
                                <w:szCs w:val="24"/>
                              </w:rPr>
                              <w:t xml:space="preserve"> on </w:t>
                            </w:r>
                            <w:r w:rsidR="000C305D">
                              <w:rPr>
                                <w:rFonts w:ascii="Candara" w:hAnsi="Candara"/>
                                <w:sz w:val="24"/>
                                <w:szCs w:val="24"/>
                              </w:rPr>
                              <w:t>30.3.23</w:t>
                            </w:r>
                          </w:p>
                          <w:p w14:paraId="68DEE21F" w14:textId="3B3132D7" w:rsidR="008C5228" w:rsidRPr="00BA075C" w:rsidRDefault="001C7E5A" w:rsidP="00703258">
                            <w:pPr>
                              <w:rPr>
                                <w:sz w:val="24"/>
                                <w:szCs w:val="24"/>
                              </w:rPr>
                            </w:pPr>
                            <w:r>
                              <w:rPr>
                                <w:rFonts w:ascii="Candara" w:hAnsi="Candara"/>
                                <w:sz w:val="24"/>
                                <w:szCs w:val="24"/>
                              </w:rPr>
                              <w:t>Next review:</w:t>
                            </w:r>
                            <w:r>
                              <w:rPr>
                                <w:rFonts w:ascii="Candara" w:hAnsi="Candara"/>
                                <w:sz w:val="24"/>
                                <w:szCs w:val="24"/>
                              </w:rPr>
                              <w:tab/>
                            </w:r>
                            <w:r>
                              <w:rPr>
                                <w:rFonts w:ascii="Candara" w:hAnsi="Candara"/>
                                <w:sz w:val="24"/>
                                <w:szCs w:val="24"/>
                              </w:rPr>
                              <w:tab/>
                              <w:t>March 202</w:t>
                            </w:r>
                            <w:r w:rsidR="000C305D">
                              <w:rPr>
                                <w:rFonts w:ascii="Candara" w:hAnsi="Candara"/>
                                <w:sz w:val="24"/>
                                <w:szCs w:val="24"/>
                              </w:rPr>
                              <w:t>4</w:t>
                            </w:r>
                          </w:p>
                          <w:p w14:paraId="3BD8F0A2" w14:textId="77777777" w:rsidR="008C5228" w:rsidRDefault="008C5228">
                            <w:r>
                              <w:t>Approved by Governors:</w:t>
                            </w:r>
                          </w:p>
                          <w:p w14:paraId="541A1CFA" w14:textId="77777777" w:rsidR="008C5228" w:rsidRDefault="008C5228">
                            <w:r>
                              <w:t>9.11.16 next review November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F97E3" id="_x0000_t202" coordsize="21600,21600" o:spt="202" path="m,l,21600r21600,l21600,xe">
                <v:stroke joinstyle="miter"/>
                <v:path gradientshapeok="t" o:connecttype="rect"/>
              </v:shapetype>
              <v:shape id="Text Box 3" o:spid="_x0000_s1027" type="#_x0000_t202" style="position:absolute;margin-left:9pt;margin-top:3.85pt;width:235.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">
                <v:textbox>
                  <w:txbxContent>
                    <w:p w14:paraId="5123B2FD" w14:textId="77777777" w:rsidR="008C5228" w:rsidRPr="00BA075C" w:rsidRDefault="008C5228" w:rsidP="00703258">
                      <w:pPr>
                        <w:rPr>
                          <w:rFonts w:ascii="Candara" w:hAnsi="Candara"/>
                          <w:sz w:val="24"/>
                          <w:szCs w:val="24"/>
                        </w:rPr>
                      </w:pPr>
                      <w:r w:rsidRPr="00BA075C">
                        <w:rPr>
                          <w:rFonts w:ascii="Candara" w:hAnsi="Candara"/>
                          <w:sz w:val="24"/>
                          <w:szCs w:val="24"/>
                        </w:rPr>
                        <w:t>Author:</w:t>
                      </w:r>
                      <w:r w:rsidRPr="00BA075C">
                        <w:rPr>
                          <w:rFonts w:ascii="Candara" w:hAnsi="Candara"/>
                          <w:sz w:val="24"/>
                          <w:szCs w:val="24"/>
                        </w:rPr>
                        <w:tab/>
                      </w:r>
                      <w:r w:rsidRPr="00BA075C">
                        <w:rPr>
                          <w:rFonts w:ascii="Candara" w:hAnsi="Candara"/>
                          <w:sz w:val="24"/>
                          <w:szCs w:val="24"/>
                        </w:rPr>
                        <w:tab/>
                        <w:t>Lee Cross</w:t>
                      </w:r>
                    </w:p>
                    <w:p w14:paraId="24DAA45B" w14:textId="60D11BC1" w:rsidR="008C5228" w:rsidRPr="00BA075C" w:rsidRDefault="0026369B" w:rsidP="00703258">
                      <w:pPr>
                        <w:rPr>
                          <w:rFonts w:ascii="Candara" w:hAnsi="Candara" w:cs="Arial"/>
                          <w:sz w:val="24"/>
                          <w:szCs w:val="24"/>
                        </w:rPr>
                      </w:pPr>
                      <w:r>
                        <w:rPr>
                          <w:rFonts w:ascii="Candara" w:hAnsi="Candara"/>
                          <w:sz w:val="24"/>
                          <w:szCs w:val="24"/>
                        </w:rPr>
                        <w:t>Updated:</w:t>
                      </w:r>
                      <w:r>
                        <w:rPr>
                          <w:rFonts w:ascii="Candara" w:hAnsi="Candara"/>
                          <w:sz w:val="24"/>
                          <w:szCs w:val="24"/>
                        </w:rPr>
                        <w:tab/>
                      </w:r>
                      <w:r>
                        <w:rPr>
                          <w:rFonts w:ascii="Candara" w:hAnsi="Candara"/>
                          <w:sz w:val="24"/>
                          <w:szCs w:val="24"/>
                        </w:rPr>
                        <w:tab/>
                        <w:t>March</w:t>
                      </w:r>
                      <w:r w:rsidR="00A7641B">
                        <w:rPr>
                          <w:rFonts w:ascii="Candara" w:hAnsi="Candara"/>
                          <w:sz w:val="24"/>
                          <w:szCs w:val="24"/>
                        </w:rPr>
                        <w:t xml:space="preserve"> 202</w:t>
                      </w:r>
                      <w:r w:rsidR="000C305D">
                        <w:rPr>
                          <w:rFonts w:ascii="Candara" w:hAnsi="Candara"/>
                          <w:sz w:val="24"/>
                          <w:szCs w:val="24"/>
                        </w:rPr>
                        <w:t>3</w:t>
                      </w:r>
                    </w:p>
                    <w:p w14:paraId="7FF957BB" w14:textId="5122B2C6" w:rsidR="008C5228" w:rsidRPr="00BA075C" w:rsidRDefault="008C5228" w:rsidP="00703258">
                      <w:pPr>
                        <w:ind w:left="2160" w:hanging="2160"/>
                        <w:rPr>
                          <w:rFonts w:ascii="Candara" w:hAnsi="Candara"/>
                          <w:sz w:val="24"/>
                          <w:szCs w:val="24"/>
                        </w:rPr>
                      </w:pPr>
                      <w:r w:rsidRPr="00BA075C">
                        <w:rPr>
                          <w:rFonts w:ascii="Candara" w:hAnsi="Candara"/>
                          <w:sz w:val="24"/>
                          <w:szCs w:val="24"/>
                        </w:rPr>
                        <w:t>Approved by:</w:t>
                      </w:r>
                      <w:r w:rsidRPr="00BA075C">
                        <w:rPr>
                          <w:rFonts w:ascii="Candara" w:hAnsi="Candara"/>
                          <w:sz w:val="24"/>
                          <w:szCs w:val="24"/>
                        </w:rPr>
                        <w:tab/>
                        <w:t>Full Governing Body</w:t>
                      </w:r>
                      <w:r w:rsidR="00F21A58">
                        <w:rPr>
                          <w:rFonts w:ascii="Candara" w:hAnsi="Candara"/>
                          <w:sz w:val="24"/>
                          <w:szCs w:val="24"/>
                        </w:rPr>
                        <w:t xml:space="preserve"> on </w:t>
                      </w:r>
                      <w:r w:rsidR="000C305D">
                        <w:rPr>
                          <w:rFonts w:ascii="Candara" w:hAnsi="Candara"/>
                          <w:sz w:val="24"/>
                          <w:szCs w:val="24"/>
                        </w:rPr>
                        <w:t>30.3.23</w:t>
                      </w:r>
                    </w:p>
                    <w:p w14:paraId="68DEE21F" w14:textId="3B3132D7" w:rsidR="008C5228" w:rsidRPr="00BA075C" w:rsidRDefault="001C7E5A" w:rsidP="00703258">
                      <w:pPr>
                        <w:rPr>
                          <w:sz w:val="24"/>
                          <w:szCs w:val="24"/>
                        </w:rPr>
                      </w:pPr>
                      <w:r>
                        <w:rPr>
                          <w:rFonts w:ascii="Candara" w:hAnsi="Candara"/>
                          <w:sz w:val="24"/>
                          <w:szCs w:val="24"/>
                        </w:rPr>
                        <w:t>Next review:</w:t>
                      </w:r>
                      <w:r>
                        <w:rPr>
                          <w:rFonts w:ascii="Candara" w:hAnsi="Candara"/>
                          <w:sz w:val="24"/>
                          <w:szCs w:val="24"/>
                        </w:rPr>
                        <w:tab/>
                      </w:r>
                      <w:r>
                        <w:rPr>
                          <w:rFonts w:ascii="Candara" w:hAnsi="Candara"/>
                          <w:sz w:val="24"/>
                          <w:szCs w:val="24"/>
                        </w:rPr>
                        <w:tab/>
                        <w:t>March 202</w:t>
                      </w:r>
                      <w:r w:rsidR="000C305D">
                        <w:rPr>
                          <w:rFonts w:ascii="Candara" w:hAnsi="Candara"/>
                          <w:sz w:val="24"/>
                          <w:szCs w:val="24"/>
                        </w:rPr>
                        <w:t>4</w:t>
                      </w:r>
                    </w:p>
                    <w:p w14:paraId="3BD8F0A2" w14:textId="77777777" w:rsidR="008C5228" w:rsidRDefault="008C5228">
                      <w:r>
                        <w:t>Approved by Governors:</w:t>
                      </w:r>
                    </w:p>
                    <w:p w14:paraId="541A1CFA" w14:textId="77777777" w:rsidR="008C5228" w:rsidRDefault="008C5228">
                      <w:r>
                        <w:t>9.11.16 next review November 2017</w:t>
                      </w:r>
                    </w:p>
                  </w:txbxContent>
                </v:textbox>
              </v:shape>
            </w:pict>
          </mc:Fallback>
        </mc:AlternateContent>
      </w:r>
    </w:p>
    <w:p w14:paraId="3B7B4B8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A0FF5F2"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5630AD6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182907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BA226A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7AD93B2"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DE4B5B7"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6204FF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DBF0D7D"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B62F1B3"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2F2C34E"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75D8040B"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u w:val="single"/>
        </w:rPr>
      </w:pPr>
      <w:r w:rsidRPr="002F7271">
        <w:rPr>
          <w:rFonts w:asciiTheme="minorHAnsi" w:hAnsiTheme="minorHAnsi" w:cs="Arial"/>
          <w:b/>
          <w:bCs/>
          <w:sz w:val="24"/>
          <w:szCs w:val="24"/>
          <w:u w:val="single"/>
        </w:rPr>
        <w:t>Basic information about the School’s Special Educational Provision</w:t>
      </w:r>
    </w:p>
    <w:p w14:paraId="680A4E5D"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p>
    <w:p w14:paraId="59DC3B4F" w14:textId="1E8DAD2E" w:rsidR="00DC5A04"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Elmwood School is one of seven special schools in Walsall, established to meet the needs of children who have a</w:t>
      </w:r>
      <w:r w:rsidR="0013770C" w:rsidRPr="002F7271">
        <w:rPr>
          <w:rFonts w:asciiTheme="minorHAnsi" w:hAnsiTheme="minorHAnsi" w:cs="Arial"/>
          <w:sz w:val="24"/>
          <w:szCs w:val="24"/>
        </w:rPr>
        <w:t>n</w:t>
      </w:r>
      <w:r w:rsidR="009653F0" w:rsidRPr="002F7271">
        <w:rPr>
          <w:rFonts w:asciiTheme="minorHAnsi" w:hAnsiTheme="minorHAnsi" w:cs="Arial"/>
          <w:sz w:val="24"/>
          <w:szCs w:val="24"/>
        </w:rPr>
        <w:t xml:space="preserve"> </w:t>
      </w:r>
      <w:r w:rsidR="001368DB" w:rsidRPr="002F7271">
        <w:rPr>
          <w:rFonts w:asciiTheme="minorHAnsi" w:hAnsiTheme="minorHAnsi" w:cs="Arial"/>
          <w:sz w:val="24"/>
          <w:szCs w:val="24"/>
        </w:rPr>
        <w:t>EHCP</w:t>
      </w:r>
      <w:r w:rsidRPr="002F7271">
        <w:rPr>
          <w:rFonts w:asciiTheme="minorHAnsi" w:hAnsiTheme="minorHAnsi" w:cs="Arial"/>
          <w:sz w:val="24"/>
          <w:szCs w:val="24"/>
        </w:rPr>
        <w:t xml:space="preserve">. The school's catchments area is primarily the local Walsall area although some pupils come from neighbouring authorities. Elmwood caters for secondary aged pupils, 11 to 16 years of age, who have Social, Emotional and </w:t>
      </w:r>
      <w:r w:rsidR="007E7F0F" w:rsidRPr="002F7271">
        <w:rPr>
          <w:rFonts w:asciiTheme="minorHAnsi" w:hAnsiTheme="minorHAnsi" w:cs="Arial"/>
          <w:sz w:val="24"/>
          <w:szCs w:val="24"/>
        </w:rPr>
        <w:t>Mental Health</w:t>
      </w:r>
      <w:r w:rsidR="2084DCD1" w:rsidRPr="002F7271">
        <w:rPr>
          <w:rFonts w:asciiTheme="minorHAnsi" w:hAnsiTheme="minorHAnsi" w:cs="Arial"/>
          <w:sz w:val="24"/>
          <w:szCs w:val="24"/>
        </w:rPr>
        <w:t xml:space="preserve"> difficulties,</w:t>
      </w:r>
      <w:r w:rsidR="00DC5A04" w:rsidRPr="002F7271">
        <w:rPr>
          <w:rFonts w:asciiTheme="minorHAnsi" w:hAnsiTheme="minorHAnsi" w:cs="Arial"/>
          <w:sz w:val="24"/>
          <w:szCs w:val="24"/>
        </w:rPr>
        <w:t xml:space="preserve"> which is a difficulty in emotional regulation and / or social interaction and / or experiencing any mental health problems</w:t>
      </w:r>
      <w:r w:rsidRPr="002F7271">
        <w:rPr>
          <w:rFonts w:asciiTheme="minorHAnsi" w:hAnsiTheme="minorHAnsi" w:cs="Arial"/>
          <w:sz w:val="24"/>
          <w:szCs w:val="24"/>
        </w:rPr>
        <w:t xml:space="preserve"> as their primary need</w:t>
      </w:r>
      <w:r w:rsidR="006B0999" w:rsidRPr="002F7271">
        <w:rPr>
          <w:rFonts w:asciiTheme="minorHAnsi" w:hAnsiTheme="minorHAnsi" w:cs="Arial"/>
          <w:sz w:val="24"/>
          <w:szCs w:val="24"/>
        </w:rPr>
        <w:t xml:space="preserve">, with additional complex needs. These may include </w:t>
      </w:r>
      <w:r w:rsidR="00DF533C" w:rsidRPr="002F7271">
        <w:rPr>
          <w:rFonts w:asciiTheme="minorHAnsi" w:hAnsiTheme="minorHAnsi" w:cs="Arial"/>
          <w:sz w:val="24"/>
          <w:szCs w:val="24"/>
        </w:rPr>
        <w:t>Cognition and Learning; Communication and Interaction</w:t>
      </w:r>
      <w:r w:rsidR="006B0999" w:rsidRPr="002F7271">
        <w:rPr>
          <w:rFonts w:asciiTheme="minorHAnsi" w:hAnsiTheme="minorHAnsi" w:cs="Arial"/>
          <w:sz w:val="24"/>
          <w:szCs w:val="24"/>
        </w:rPr>
        <w:t xml:space="preserve"> as secondary needs</w:t>
      </w:r>
      <w:r w:rsidR="00DF533C" w:rsidRPr="002F7271">
        <w:rPr>
          <w:rFonts w:asciiTheme="minorHAnsi" w:hAnsiTheme="minorHAnsi" w:cs="Arial"/>
          <w:sz w:val="24"/>
          <w:szCs w:val="24"/>
        </w:rPr>
        <w:t xml:space="preserve">. </w:t>
      </w:r>
    </w:p>
    <w:p w14:paraId="19219836" w14:textId="77777777"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p>
    <w:p w14:paraId="55FED8A0" w14:textId="2DD6A17A" w:rsidR="00DC5A04" w:rsidRPr="002F7271" w:rsidRDefault="00A84773" w:rsidP="00661141">
      <w:pPr>
        <w:rPr>
          <w:rFonts w:asciiTheme="minorHAnsi" w:hAnsiTheme="minorHAnsi"/>
          <w:sz w:val="24"/>
          <w:szCs w:val="24"/>
        </w:rPr>
      </w:pPr>
      <w:r w:rsidRPr="002F7271">
        <w:rPr>
          <w:rFonts w:asciiTheme="minorHAnsi" w:hAnsiTheme="minorHAnsi" w:cs="Arial"/>
          <w:sz w:val="24"/>
          <w:szCs w:val="24"/>
        </w:rPr>
        <w:t xml:space="preserve">The school’s provision in relation to curriculum, environment, resources, staffing structure, policies and staff development are focused on meeting the individual needs of the children as identified through their </w:t>
      </w:r>
      <w:r w:rsidR="001368DB" w:rsidRPr="002F7271">
        <w:rPr>
          <w:rFonts w:asciiTheme="minorHAnsi" w:hAnsiTheme="minorHAnsi" w:cs="Arial"/>
          <w:sz w:val="24"/>
          <w:szCs w:val="24"/>
        </w:rPr>
        <w:t>EHCP</w:t>
      </w:r>
      <w:r w:rsidRPr="002F7271">
        <w:rPr>
          <w:rFonts w:asciiTheme="minorHAnsi" w:hAnsiTheme="minorHAnsi" w:cs="Arial"/>
          <w:sz w:val="24"/>
          <w:szCs w:val="24"/>
        </w:rPr>
        <w:t>. Pupils are admitted to the school upon the recommendation and request from the SEN</w:t>
      </w:r>
      <w:r w:rsidR="007E7F0F" w:rsidRPr="002F7271">
        <w:rPr>
          <w:rFonts w:asciiTheme="minorHAnsi" w:hAnsiTheme="minorHAnsi" w:cs="Arial"/>
          <w:sz w:val="24"/>
          <w:szCs w:val="24"/>
        </w:rPr>
        <w:t>D</w:t>
      </w:r>
      <w:r w:rsidRPr="002F7271">
        <w:rPr>
          <w:rFonts w:asciiTheme="minorHAnsi" w:hAnsiTheme="minorHAnsi" w:cs="Arial"/>
          <w:sz w:val="24"/>
          <w:szCs w:val="24"/>
        </w:rPr>
        <w:t xml:space="preserve"> Team at the Local Authority</w:t>
      </w:r>
      <w:r w:rsidR="00DF533C" w:rsidRPr="002F7271">
        <w:rPr>
          <w:rFonts w:asciiTheme="minorHAnsi" w:hAnsiTheme="minorHAnsi" w:cs="Arial"/>
          <w:sz w:val="24"/>
          <w:szCs w:val="24"/>
        </w:rPr>
        <w:t>(s)</w:t>
      </w:r>
      <w:r w:rsidR="00DC5A04" w:rsidRPr="002F7271">
        <w:rPr>
          <w:rFonts w:asciiTheme="minorHAnsi" w:hAnsiTheme="minorHAnsi" w:cs="Arial"/>
          <w:sz w:val="24"/>
          <w:szCs w:val="24"/>
        </w:rPr>
        <w:t xml:space="preserve">, </w:t>
      </w:r>
      <w:r w:rsidR="00DC5A04" w:rsidRPr="002F7271">
        <w:rPr>
          <w:rFonts w:asciiTheme="minorHAnsi" w:hAnsiTheme="minorHAnsi" w:cs="Arial"/>
          <w:i/>
          <w:sz w:val="24"/>
          <w:szCs w:val="24"/>
        </w:rPr>
        <w:t>appendix one</w:t>
      </w:r>
      <w:r w:rsidRPr="002F7271">
        <w:rPr>
          <w:rFonts w:asciiTheme="minorHAnsi" w:hAnsiTheme="minorHAnsi" w:cs="Arial"/>
          <w:sz w:val="24"/>
          <w:szCs w:val="24"/>
        </w:rPr>
        <w:t>. Funding from the authority reflects the provision designation for the school and in doing that provides the curriculum entitlement that can be offered under that funding stream.</w:t>
      </w:r>
      <w:r w:rsidR="00B66498" w:rsidRPr="002F7271">
        <w:rPr>
          <w:rFonts w:asciiTheme="minorHAnsi" w:hAnsiTheme="minorHAnsi" w:cs="Arial"/>
          <w:sz w:val="24"/>
          <w:szCs w:val="24"/>
        </w:rPr>
        <w:t xml:space="preserve"> Due to the changes within the funding formula Elmwood School will charge the requesting borough the place value (£10,000) and the top up funding (aligned to the banding system of Walsall LA </w:t>
      </w:r>
      <w:r w:rsidR="00DF4A7A">
        <w:rPr>
          <w:rFonts w:asciiTheme="minorHAnsi" w:hAnsiTheme="minorHAnsi" w:cs="Arial"/>
          <w:sz w:val="24"/>
          <w:szCs w:val="24"/>
        </w:rPr>
        <w:t>SEMH 6</w:t>
      </w:r>
      <w:r w:rsidR="00B66498" w:rsidRPr="002F7271">
        <w:rPr>
          <w:rFonts w:asciiTheme="minorHAnsi" w:hAnsiTheme="minorHAnsi" w:cs="Arial"/>
          <w:sz w:val="24"/>
          <w:szCs w:val="24"/>
        </w:rPr>
        <w:t xml:space="preserve"> </w:t>
      </w:r>
      <w:r w:rsidR="00832982">
        <w:rPr>
          <w:rFonts w:asciiTheme="minorHAnsi" w:hAnsiTheme="minorHAnsi" w:cs="Arial"/>
          <w:sz w:val="24"/>
          <w:szCs w:val="24"/>
        </w:rPr>
        <w:t>=</w:t>
      </w:r>
      <w:r w:rsidR="002F7271" w:rsidRPr="002F7271">
        <w:rPr>
          <w:rFonts w:asciiTheme="minorHAnsi" w:hAnsiTheme="minorHAnsi" w:cs="Arial"/>
          <w:sz w:val="24"/>
          <w:szCs w:val="24"/>
        </w:rPr>
        <w:t xml:space="preserve"> </w:t>
      </w:r>
      <w:r w:rsidR="002F7271" w:rsidRPr="00832982">
        <w:rPr>
          <w:rFonts w:asciiTheme="minorHAnsi" w:hAnsiTheme="minorHAnsi" w:cs="Arial"/>
          <w:sz w:val="24"/>
          <w:szCs w:val="24"/>
        </w:rPr>
        <w:t>£</w:t>
      </w:r>
      <w:r w:rsidR="00DF4A7A">
        <w:rPr>
          <w:rFonts w:asciiTheme="minorHAnsi" w:hAnsiTheme="minorHAnsi" w:cs="Arial"/>
          <w:sz w:val="24"/>
          <w:szCs w:val="24"/>
        </w:rPr>
        <w:t>16,</w:t>
      </w:r>
      <w:r w:rsidR="00F41C0A">
        <w:rPr>
          <w:rFonts w:asciiTheme="minorHAnsi" w:hAnsiTheme="minorHAnsi" w:cs="Arial"/>
          <w:sz w:val="24"/>
          <w:szCs w:val="24"/>
        </w:rPr>
        <w:t>485</w:t>
      </w:r>
      <w:r w:rsidR="00832982">
        <w:rPr>
          <w:rFonts w:asciiTheme="minorHAnsi" w:hAnsiTheme="minorHAnsi" w:cs="Arial"/>
          <w:sz w:val="24"/>
          <w:szCs w:val="24"/>
        </w:rPr>
        <w:t>,</w:t>
      </w:r>
      <w:r w:rsidR="00B66498" w:rsidRPr="002F7271">
        <w:rPr>
          <w:rFonts w:asciiTheme="minorHAnsi" w:hAnsiTheme="minorHAnsi" w:cs="Arial"/>
          <w:sz w:val="24"/>
          <w:szCs w:val="24"/>
        </w:rPr>
        <w:t xml:space="preserve"> </w:t>
      </w:r>
      <w:r w:rsidR="00DF4A7A">
        <w:rPr>
          <w:rFonts w:asciiTheme="minorHAnsi" w:hAnsiTheme="minorHAnsi" w:cs="Arial"/>
          <w:sz w:val="24"/>
          <w:szCs w:val="24"/>
        </w:rPr>
        <w:t>SEMH 7</w:t>
      </w:r>
      <w:r w:rsidR="00B66498" w:rsidRPr="00832982">
        <w:rPr>
          <w:rFonts w:asciiTheme="minorHAnsi" w:hAnsiTheme="minorHAnsi" w:cs="Arial"/>
          <w:sz w:val="24"/>
          <w:szCs w:val="24"/>
        </w:rPr>
        <w:t xml:space="preserve"> </w:t>
      </w:r>
      <w:r w:rsidR="00832982" w:rsidRPr="00832982">
        <w:rPr>
          <w:rFonts w:asciiTheme="minorHAnsi" w:hAnsiTheme="minorHAnsi" w:cs="Arial"/>
          <w:strike/>
          <w:sz w:val="24"/>
          <w:szCs w:val="24"/>
        </w:rPr>
        <w:t xml:space="preserve"> </w:t>
      </w:r>
      <w:r w:rsidR="002F7271" w:rsidRPr="00832982">
        <w:rPr>
          <w:rFonts w:asciiTheme="minorHAnsi" w:hAnsiTheme="minorHAnsi" w:cs="Arial"/>
          <w:strike/>
          <w:sz w:val="24"/>
          <w:szCs w:val="24"/>
        </w:rPr>
        <w:t xml:space="preserve"> </w:t>
      </w:r>
      <w:r w:rsidR="002F7271" w:rsidRPr="00832982">
        <w:rPr>
          <w:rFonts w:asciiTheme="minorHAnsi" w:hAnsiTheme="minorHAnsi" w:cs="Arial"/>
          <w:sz w:val="24"/>
          <w:szCs w:val="24"/>
        </w:rPr>
        <w:t>£</w:t>
      </w:r>
      <w:r w:rsidR="00DF4A7A">
        <w:rPr>
          <w:rFonts w:asciiTheme="minorHAnsi" w:hAnsiTheme="minorHAnsi" w:cs="Arial"/>
          <w:sz w:val="24"/>
          <w:szCs w:val="24"/>
        </w:rPr>
        <w:t>21,</w:t>
      </w:r>
      <w:r w:rsidR="00F41C0A">
        <w:rPr>
          <w:rFonts w:asciiTheme="minorHAnsi" w:hAnsiTheme="minorHAnsi" w:cs="Arial"/>
          <w:sz w:val="24"/>
          <w:szCs w:val="24"/>
        </w:rPr>
        <w:t>486</w:t>
      </w:r>
      <w:r w:rsidR="00B66498" w:rsidRPr="00832982">
        <w:rPr>
          <w:rFonts w:asciiTheme="minorHAnsi" w:hAnsiTheme="minorHAnsi" w:cs="Arial"/>
          <w:sz w:val="24"/>
          <w:szCs w:val="24"/>
        </w:rPr>
        <w:t xml:space="preserve"> </w:t>
      </w:r>
      <w:r w:rsidR="00B66498" w:rsidRPr="002F7271">
        <w:rPr>
          <w:rFonts w:asciiTheme="minorHAnsi" w:hAnsiTheme="minorHAnsi" w:cs="Arial"/>
          <w:sz w:val="24"/>
          <w:szCs w:val="24"/>
        </w:rPr>
        <w:t xml:space="preserve">of any pupil that is above the schools </w:t>
      </w:r>
      <w:r w:rsidR="00B66498" w:rsidRPr="002F7271">
        <w:rPr>
          <w:rFonts w:asciiTheme="minorHAnsi" w:hAnsiTheme="minorHAnsi" w:cs="Arial"/>
          <w:i/>
          <w:sz w:val="24"/>
          <w:szCs w:val="24"/>
        </w:rPr>
        <w:t>commissioned places</w:t>
      </w:r>
      <w:r w:rsidRPr="002F7271">
        <w:rPr>
          <w:rFonts w:asciiTheme="minorHAnsi" w:hAnsiTheme="minorHAnsi" w:cs="Arial"/>
          <w:sz w:val="24"/>
          <w:szCs w:val="24"/>
        </w:rPr>
        <w:t xml:space="preserve"> </w:t>
      </w:r>
      <w:r w:rsidR="00B66498" w:rsidRPr="002F7271">
        <w:rPr>
          <w:rFonts w:asciiTheme="minorHAnsi" w:hAnsiTheme="minorHAnsi" w:cs="Arial"/>
          <w:sz w:val="24"/>
          <w:szCs w:val="24"/>
        </w:rPr>
        <w:t xml:space="preserve">for that academic year, this figure will be pro-rata based on the date the pupil comes on roll. </w:t>
      </w:r>
      <w:r w:rsidRPr="00A7641B">
        <w:rPr>
          <w:rFonts w:asciiTheme="minorHAnsi" w:hAnsiTheme="minorHAnsi" w:cs="Arial"/>
          <w:sz w:val="24"/>
          <w:szCs w:val="24"/>
        </w:rPr>
        <w:t xml:space="preserve">Some </w:t>
      </w:r>
      <w:r w:rsidRPr="002F7271">
        <w:rPr>
          <w:rFonts w:asciiTheme="minorHAnsi" w:hAnsiTheme="minorHAnsi" w:cs="Arial"/>
          <w:sz w:val="24"/>
          <w:szCs w:val="24"/>
        </w:rPr>
        <w:t xml:space="preserve">pupils will carry additional funding due to their level of need, and their curriculum opportunities will represent this. </w:t>
      </w:r>
      <w:r w:rsidR="00DC5A04" w:rsidRPr="002F7271">
        <w:rPr>
          <w:rFonts w:asciiTheme="minorHAnsi" w:hAnsiTheme="minorHAnsi"/>
          <w:sz w:val="24"/>
          <w:szCs w:val="24"/>
        </w:rPr>
        <w:t xml:space="preserve">The School has the right to refuse a placement if it is deemed that such an admission would be </w:t>
      </w:r>
    </w:p>
    <w:p w14:paraId="16C57775" w14:textId="77777777" w:rsidR="00DC5A04" w:rsidRPr="002F7271" w:rsidRDefault="00DC5A04" w:rsidP="00661141">
      <w:pPr>
        <w:numPr>
          <w:ilvl w:val="0"/>
          <w:numId w:val="17"/>
        </w:numPr>
        <w:rPr>
          <w:rFonts w:asciiTheme="minorHAnsi" w:hAnsiTheme="minorHAnsi"/>
          <w:sz w:val="24"/>
          <w:szCs w:val="24"/>
        </w:rPr>
      </w:pPr>
      <w:r w:rsidRPr="002F7271">
        <w:rPr>
          <w:rFonts w:asciiTheme="minorHAnsi" w:hAnsiTheme="minorHAnsi"/>
          <w:sz w:val="24"/>
          <w:szCs w:val="24"/>
        </w:rPr>
        <w:t xml:space="preserve">incompatible to the education of others in the School or </w:t>
      </w:r>
    </w:p>
    <w:p w14:paraId="7ED5D248" w14:textId="77777777" w:rsidR="00661141" w:rsidRPr="002F7271" w:rsidRDefault="00DC5A04" w:rsidP="00661141">
      <w:pPr>
        <w:numPr>
          <w:ilvl w:val="0"/>
          <w:numId w:val="17"/>
        </w:numPr>
        <w:rPr>
          <w:rFonts w:asciiTheme="minorHAnsi" w:hAnsiTheme="minorHAnsi"/>
          <w:sz w:val="24"/>
          <w:szCs w:val="24"/>
        </w:rPr>
      </w:pPr>
      <w:r w:rsidRPr="002F7271">
        <w:rPr>
          <w:rFonts w:asciiTheme="minorHAnsi" w:hAnsiTheme="minorHAnsi"/>
          <w:sz w:val="24"/>
          <w:szCs w:val="24"/>
        </w:rPr>
        <w:t>this child’s needs cannot be met at Elmwood.</w:t>
      </w:r>
    </w:p>
    <w:p w14:paraId="601F081A" w14:textId="40C56298"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All pupils’ needs are reviewed, at minimum, on an annual basis. These meetings are attended by parents/carer(s), Headteacher and pupil</w:t>
      </w:r>
      <w:r w:rsidRPr="002F7271">
        <w:rPr>
          <w:rFonts w:asciiTheme="minorHAnsi" w:hAnsiTheme="minorHAnsi" w:cs="Arial"/>
          <w:strike/>
          <w:sz w:val="24"/>
          <w:szCs w:val="24"/>
        </w:rPr>
        <w:t>.</w:t>
      </w:r>
      <w:r w:rsidRPr="002F7271">
        <w:rPr>
          <w:rFonts w:asciiTheme="minorHAnsi" w:hAnsiTheme="minorHAnsi" w:cs="Arial"/>
          <w:sz w:val="24"/>
          <w:szCs w:val="24"/>
        </w:rPr>
        <w:t xml:space="preserve"> Other professionals will be invited to the reviews on request of either the school or parents if it is felt nec</w:t>
      </w:r>
      <w:r w:rsidR="006B0999" w:rsidRPr="002F7271">
        <w:rPr>
          <w:rFonts w:asciiTheme="minorHAnsi" w:hAnsiTheme="minorHAnsi" w:cs="Arial"/>
          <w:sz w:val="24"/>
          <w:szCs w:val="24"/>
        </w:rPr>
        <w:t>essary. The focus of the review is always from a celebratory focus but also</w:t>
      </w:r>
      <w:r w:rsidRPr="002F7271">
        <w:rPr>
          <w:rFonts w:asciiTheme="minorHAnsi" w:hAnsiTheme="minorHAnsi" w:cs="Arial"/>
          <w:sz w:val="24"/>
          <w:szCs w:val="24"/>
        </w:rPr>
        <w:t xml:space="preserve"> to discuss pupil progress, appropriateness and accuracy of the </w:t>
      </w:r>
      <w:r w:rsidR="00DF533C" w:rsidRPr="002F7271">
        <w:rPr>
          <w:rFonts w:asciiTheme="minorHAnsi" w:hAnsiTheme="minorHAnsi" w:cs="Arial"/>
          <w:sz w:val="24"/>
          <w:szCs w:val="24"/>
        </w:rPr>
        <w:t>EHCP</w:t>
      </w:r>
      <w:r w:rsidRPr="002F7271">
        <w:rPr>
          <w:rFonts w:asciiTheme="minorHAnsi" w:hAnsiTheme="minorHAnsi" w:cs="Arial"/>
          <w:sz w:val="24"/>
          <w:szCs w:val="24"/>
        </w:rPr>
        <w:t xml:space="preserve"> and the appropriateness of current provision.</w:t>
      </w:r>
    </w:p>
    <w:p w14:paraId="296FEF7D" w14:textId="77777777"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p>
    <w:p w14:paraId="3511CA82" w14:textId="00FB7F03"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Pupil progress is assessed through the use of </w:t>
      </w:r>
      <w:r w:rsidR="000A56FB" w:rsidRPr="002F7271">
        <w:rPr>
          <w:rFonts w:asciiTheme="minorHAnsi" w:hAnsiTheme="minorHAnsi" w:cs="Arial"/>
          <w:sz w:val="24"/>
          <w:szCs w:val="24"/>
        </w:rPr>
        <w:t>APS points</w:t>
      </w:r>
      <w:r w:rsidR="004E389B" w:rsidRPr="002F7271">
        <w:rPr>
          <w:rFonts w:asciiTheme="minorHAnsi" w:hAnsiTheme="minorHAnsi" w:cs="Arial"/>
          <w:sz w:val="24"/>
          <w:szCs w:val="24"/>
        </w:rPr>
        <w:t xml:space="preserve"> (which is th</w:t>
      </w:r>
      <w:r w:rsidR="002F7271" w:rsidRPr="002F7271">
        <w:rPr>
          <w:rFonts w:asciiTheme="minorHAnsi" w:hAnsiTheme="minorHAnsi" w:cs="Arial"/>
          <w:sz w:val="24"/>
          <w:szCs w:val="24"/>
        </w:rPr>
        <w:t>e only standardised measure we</w:t>
      </w:r>
      <w:r w:rsidR="004E389B" w:rsidRPr="002F7271">
        <w:rPr>
          <w:rFonts w:asciiTheme="minorHAnsi" w:hAnsiTheme="minorHAnsi" w:cs="Arial"/>
          <w:sz w:val="24"/>
          <w:szCs w:val="24"/>
        </w:rPr>
        <w:t xml:space="preserve"> have with other SEMH schools within the West Midlands)</w:t>
      </w:r>
      <w:r w:rsidR="006B0999" w:rsidRPr="002F7271">
        <w:rPr>
          <w:rFonts w:asciiTheme="minorHAnsi" w:hAnsiTheme="minorHAnsi" w:cs="Arial"/>
          <w:sz w:val="24"/>
          <w:szCs w:val="24"/>
        </w:rPr>
        <w:t xml:space="preserve"> which are aligned to the school’s belt system</w:t>
      </w:r>
      <w:r w:rsidRPr="002F7271">
        <w:rPr>
          <w:rFonts w:asciiTheme="minorHAnsi" w:hAnsiTheme="minorHAnsi" w:cs="Arial"/>
          <w:sz w:val="24"/>
          <w:szCs w:val="24"/>
        </w:rPr>
        <w:t xml:space="preserve">. In Key Stage 4 pupil progress is measured using the appropriate examination body. All </w:t>
      </w:r>
      <w:r w:rsidR="00DF533C" w:rsidRPr="002F7271">
        <w:rPr>
          <w:rFonts w:asciiTheme="minorHAnsi" w:hAnsiTheme="minorHAnsi" w:cs="Arial"/>
          <w:sz w:val="24"/>
          <w:szCs w:val="24"/>
        </w:rPr>
        <w:t xml:space="preserve">accreditation </w:t>
      </w:r>
      <w:r w:rsidRPr="002F7271">
        <w:rPr>
          <w:rFonts w:asciiTheme="minorHAnsi" w:hAnsiTheme="minorHAnsi" w:cs="Arial"/>
          <w:sz w:val="24"/>
          <w:szCs w:val="24"/>
        </w:rPr>
        <w:t xml:space="preserve">levels are also cross matched to APS to highlight whether the pupil is working below, at or </w:t>
      </w:r>
      <w:r w:rsidR="00BB4A96" w:rsidRPr="002F7271">
        <w:rPr>
          <w:rFonts w:asciiTheme="minorHAnsi" w:hAnsiTheme="minorHAnsi" w:cs="Arial"/>
          <w:sz w:val="24"/>
          <w:szCs w:val="24"/>
        </w:rPr>
        <w:t>above</w:t>
      </w:r>
      <w:r w:rsidRPr="002F7271">
        <w:rPr>
          <w:rFonts w:asciiTheme="minorHAnsi" w:hAnsiTheme="minorHAnsi" w:cs="Arial"/>
          <w:sz w:val="24"/>
          <w:szCs w:val="24"/>
        </w:rPr>
        <w:t xml:space="preserve"> expected progress from baseline into the school.</w:t>
      </w:r>
      <w:r w:rsidR="00DF533C" w:rsidRPr="002F7271">
        <w:rPr>
          <w:rFonts w:asciiTheme="minorHAnsi" w:hAnsiTheme="minorHAnsi" w:cs="Arial"/>
          <w:sz w:val="24"/>
          <w:szCs w:val="24"/>
        </w:rPr>
        <w:t xml:space="preserve"> This makes continuation of progress tracking easier for parents / carer(s) and pupils.</w:t>
      </w:r>
      <w:r w:rsidR="00DF4A7A">
        <w:rPr>
          <w:rFonts w:asciiTheme="minorHAnsi" w:hAnsiTheme="minorHAnsi" w:cs="Arial"/>
          <w:sz w:val="24"/>
          <w:szCs w:val="24"/>
        </w:rPr>
        <w:t xml:space="preserve"> In addition to this the school also makes comparisons to ARE (Age Related Expectation) for KS3</w:t>
      </w:r>
      <w:r w:rsidR="00DF533C" w:rsidRPr="002F7271">
        <w:rPr>
          <w:rFonts w:asciiTheme="minorHAnsi" w:hAnsiTheme="minorHAnsi" w:cs="Arial"/>
          <w:sz w:val="24"/>
          <w:szCs w:val="24"/>
        </w:rPr>
        <w:t xml:space="preserve"> </w:t>
      </w:r>
      <w:r w:rsidRPr="002F7271">
        <w:rPr>
          <w:rFonts w:asciiTheme="minorHAnsi" w:hAnsiTheme="minorHAnsi" w:cs="Arial"/>
          <w:sz w:val="24"/>
          <w:szCs w:val="24"/>
        </w:rPr>
        <w:t xml:space="preserve"> </w:t>
      </w:r>
    </w:p>
    <w:p w14:paraId="7194DBDC" w14:textId="77777777"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p>
    <w:p w14:paraId="3D081395" w14:textId="6EF69130"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lastRenderedPageBreak/>
        <w:t>Progress relating to individual pupil</w:t>
      </w:r>
      <w:r w:rsidR="00A7641B">
        <w:rPr>
          <w:rFonts w:asciiTheme="minorHAnsi" w:hAnsiTheme="minorHAnsi" w:cs="Arial"/>
          <w:sz w:val="24"/>
          <w:szCs w:val="24"/>
        </w:rPr>
        <w:t>’</w:t>
      </w:r>
      <w:r w:rsidRPr="002F7271">
        <w:rPr>
          <w:rFonts w:asciiTheme="minorHAnsi" w:hAnsiTheme="minorHAnsi" w:cs="Arial"/>
          <w:sz w:val="24"/>
          <w:szCs w:val="24"/>
        </w:rPr>
        <w:t>s main barriers to learning are also monitored and tracked through</w:t>
      </w:r>
      <w:r w:rsidR="004E389B" w:rsidRPr="002F7271">
        <w:rPr>
          <w:rFonts w:asciiTheme="minorHAnsi" w:hAnsiTheme="minorHAnsi" w:cs="Arial"/>
          <w:sz w:val="24"/>
          <w:szCs w:val="24"/>
        </w:rPr>
        <w:t xml:space="preserve"> Curriculum Leads Meetings within the</w:t>
      </w:r>
      <w:r w:rsidRPr="002F7271">
        <w:rPr>
          <w:rFonts w:asciiTheme="minorHAnsi" w:hAnsiTheme="minorHAnsi" w:cs="Arial"/>
          <w:sz w:val="24"/>
          <w:szCs w:val="24"/>
        </w:rPr>
        <w:t xml:space="preserve"> school and where appropriate </w:t>
      </w:r>
      <w:r w:rsidR="00DF533C" w:rsidRPr="002F7271">
        <w:rPr>
          <w:rFonts w:asciiTheme="minorHAnsi" w:hAnsiTheme="minorHAnsi" w:cs="Arial"/>
          <w:sz w:val="24"/>
          <w:szCs w:val="24"/>
        </w:rPr>
        <w:t>interventions are instructed to secure at least expected</w:t>
      </w:r>
      <w:r w:rsidRPr="002F7271">
        <w:rPr>
          <w:rFonts w:asciiTheme="minorHAnsi" w:hAnsiTheme="minorHAnsi" w:cs="Arial"/>
          <w:sz w:val="24"/>
          <w:szCs w:val="24"/>
        </w:rPr>
        <w:t xml:space="preserve"> progress.  Individual Behavioural Plans (IBP’s) and Individual Risk Assessments</w:t>
      </w:r>
      <w:r w:rsidR="00DF533C" w:rsidRPr="002F7271">
        <w:rPr>
          <w:rFonts w:asciiTheme="minorHAnsi" w:hAnsiTheme="minorHAnsi" w:cs="Arial"/>
          <w:sz w:val="24"/>
          <w:szCs w:val="24"/>
        </w:rPr>
        <w:t xml:space="preserve"> (only for pupils who are designated as high risk within our environment)</w:t>
      </w:r>
      <w:r w:rsidRPr="002F7271">
        <w:rPr>
          <w:rFonts w:asciiTheme="minorHAnsi" w:hAnsiTheme="minorHAnsi" w:cs="Arial"/>
          <w:sz w:val="24"/>
          <w:szCs w:val="24"/>
        </w:rPr>
        <w:t xml:space="preserve"> are reviewed and assessed on a</w:t>
      </w:r>
      <w:r w:rsidR="002F7271" w:rsidRPr="002F7271">
        <w:rPr>
          <w:rFonts w:asciiTheme="minorHAnsi" w:hAnsiTheme="minorHAnsi" w:cs="Arial"/>
          <w:sz w:val="24"/>
          <w:szCs w:val="24"/>
        </w:rPr>
        <w:t xml:space="preserve"> </w:t>
      </w:r>
      <w:r w:rsidR="002F7271" w:rsidRPr="00832982">
        <w:rPr>
          <w:rFonts w:asciiTheme="minorHAnsi" w:hAnsiTheme="minorHAnsi" w:cs="Arial"/>
          <w:sz w:val="24"/>
          <w:szCs w:val="24"/>
        </w:rPr>
        <w:t xml:space="preserve">30 or </w:t>
      </w:r>
      <w:r w:rsidR="00A7641B" w:rsidRPr="00832982">
        <w:rPr>
          <w:rFonts w:asciiTheme="minorHAnsi" w:hAnsiTheme="minorHAnsi" w:cs="Arial"/>
          <w:sz w:val="24"/>
          <w:szCs w:val="24"/>
        </w:rPr>
        <w:t>60-day</w:t>
      </w:r>
      <w:r w:rsidR="002F7271" w:rsidRPr="00832982">
        <w:rPr>
          <w:rFonts w:asciiTheme="minorHAnsi" w:hAnsiTheme="minorHAnsi" w:cs="Arial"/>
          <w:sz w:val="24"/>
          <w:szCs w:val="24"/>
        </w:rPr>
        <w:t xml:space="preserve"> rotation</w:t>
      </w:r>
      <w:r w:rsidRPr="00832982">
        <w:rPr>
          <w:rFonts w:asciiTheme="minorHAnsi" w:hAnsiTheme="minorHAnsi" w:cs="Arial"/>
          <w:sz w:val="24"/>
          <w:szCs w:val="24"/>
        </w:rPr>
        <w:t xml:space="preserve"> </w:t>
      </w:r>
      <w:r w:rsidRPr="002F7271">
        <w:rPr>
          <w:rFonts w:asciiTheme="minorHAnsi" w:hAnsiTheme="minorHAnsi" w:cs="Arial"/>
          <w:sz w:val="24"/>
          <w:szCs w:val="24"/>
        </w:rPr>
        <w:t>and are linked to any additional targets set at Annual Review meetings.</w:t>
      </w:r>
      <w:r w:rsidR="004E389B" w:rsidRPr="002F7271">
        <w:rPr>
          <w:rFonts w:asciiTheme="minorHAnsi" w:hAnsiTheme="minorHAnsi" w:cs="Arial"/>
          <w:sz w:val="24"/>
          <w:szCs w:val="24"/>
        </w:rPr>
        <w:t xml:space="preserve"> As a school we look at addressing Quality First Teaching and utilise WAVE 3 interventions as a means of short term intervention, if this extraction becomes the “usual way of working” the school will call an interim review to assess the suitability of the placement. </w:t>
      </w:r>
    </w:p>
    <w:p w14:paraId="77C6B071" w14:textId="77777777" w:rsidR="004E389B" w:rsidRPr="002F7271" w:rsidRDefault="004E389B" w:rsidP="00661141">
      <w:pPr>
        <w:autoSpaceDE w:val="0"/>
        <w:autoSpaceDN w:val="0"/>
        <w:adjustRightInd w:val="0"/>
        <w:spacing w:after="0" w:line="240" w:lineRule="auto"/>
        <w:jc w:val="both"/>
        <w:rPr>
          <w:rFonts w:asciiTheme="minorHAnsi" w:hAnsiTheme="minorHAnsi" w:cs="Arial"/>
          <w:b/>
          <w:sz w:val="24"/>
          <w:szCs w:val="24"/>
        </w:rPr>
      </w:pPr>
    </w:p>
    <w:p w14:paraId="2899E2BE" w14:textId="77777777" w:rsidR="00DD3CA6" w:rsidRPr="002F7271" w:rsidRDefault="00DC5A04" w:rsidP="00661141">
      <w:pPr>
        <w:autoSpaceDE w:val="0"/>
        <w:autoSpaceDN w:val="0"/>
        <w:adjustRightInd w:val="0"/>
        <w:spacing w:after="0" w:line="240" w:lineRule="auto"/>
        <w:jc w:val="both"/>
        <w:rPr>
          <w:rFonts w:asciiTheme="minorHAnsi" w:hAnsiTheme="minorHAnsi" w:cs="Arial"/>
          <w:b/>
          <w:sz w:val="24"/>
          <w:szCs w:val="24"/>
        </w:rPr>
      </w:pPr>
      <w:r w:rsidRPr="002F7271">
        <w:rPr>
          <w:rFonts w:asciiTheme="minorHAnsi" w:hAnsiTheme="minorHAnsi" w:cs="Arial"/>
          <w:b/>
          <w:sz w:val="24"/>
          <w:szCs w:val="24"/>
        </w:rPr>
        <w:t xml:space="preserve">Induction </w:t>
      </w:r>
    </w:p>
    <w:p w14:paraId="29D48212" w14:textId="77777777" w:rsidR="00DC5A04" w:rsidRPr="002F7271" w:rsidRDefault="00DC5A04" w:rsidP="00661141">
      <w:pPr>
        <w:autoSpaceDE w:val="0"/>
        <w:autoSpaceDN w:val="0"/>
        <w:adjustRightInd w:val="0"/>
        <w:spacing w:after="0" w:line="240" w:lineRule="auto"/>
        <w:jc w:val="both"/>
        <w:rPr>
          <w:rFonts w:asciiTheme="minorHAnsi" w:hAnsiTheme="minorHAnsi" w:cs="Arial"/>
          <w:b/>
          <w:sz w:val="24"/>
          <w:szCs w:val="24"/>
        </w:rPr>
      </w:pPr>
      <w:r w:rsidRPr="002F7271">
        <w:rPr>
          <w:rFonts w:asciiTheme="minorHAnsi" w:hAnsiTheme="minorHAnsi" w:cs="Arial"/>
          <w:sz w:val="24"/>
          <w:szCs w:val="24"/>
        </w:rPr>
        <w:t>As a school</w:t>
      </w:r>
      <w:r w:rsidR="00CB3418" w:rsidRPr="002F7271">
        <w:rPr>
          <w:rFonts w:asciiTheme="minorHAnsi" w:hAnsiTheme="minorHAnsi" w:cs="Arial"/>
          <w:sz w:val="24"/>
          <w:szCs w:val="24"/>
        </w:rPr>
        <w:t xml:space="preserve"> and learning community</w:t>
      </w:r>
      <w:r w:rsidRPr="002F7271">
        <w:rPr>
          <w:rFonts w:asciiTheme="minorHAnsi" w:hAnsiTheme="minorHAnsi" w:cs="Arial"/>
          <w:sz w:val="24"/>
          <w:szCs w:val="24"/>
        </w:rPr>
        <w:t xml:space="preserve"> we have a number of responsibilities to secure a positive and purposeful induction for all stakeholders</w:t>
      </w:r>
      <w:r w:rsidR="00CB3418" w:rsidRPr="002F7271">
        <w:rPr>
          <w:rFonts w:asciiTheme="minorHAnsi" w:hAnsiTheme="minorHAnsi" w:cs="Arial"/>
          <w:sz w:val="24"/>
          <w:szCs w:val="24"/>
        </w:rPr>
        <w:t>:</w:t>
      </w:r>
    </w:p>
    <w:p w14:paraId="769D0D3C" w14:textId="77777777" w:rsidR="00CB3418" w:rsidRPr="002F7271" w:rsidRDefault="00CB3418" w:rsidP="00661141">
      <w:pPr>
        <w:autoSpaceDE w:val="0"/>
        <w:autoSpaceDN w:val="0"/>
        <w:adjustRightInd w:val="0"/>
        <w:spacing w:after="0" w:line="240" w:lineRule="auto"/>
        <w:jc w:val="both"/>
        <w:rPr>
          <w:rFonts w:asciiTheme="minorHAnsi" w:hAnsiTheme="minorHAnsi" w:cs="Arial"/>
          <w:sz w:val="24"/>
          <w:szCs w:val="24"/>
        </w:rPr>
      </w:pPr>
    </w:p>
    <w:tbl>
      <w:tblPr>
        <w:tblStyle w:val="TableGrid"/>
        <w:tblW w:w="0" w:type="auto"/>
        <w:tblLook w:val="04A0" w:firstRow="1" w:lastRow="0" w:firstColumn="1" w:lastColumn="0" w:noHBand="0" w:noVBand="1"/>
      </w:tblPr>
      <w:tblGrid>
        <w:gridCol w:w="3010"/>
        <w:gridCol w:w="3001"/>
        <w:gridCol w:w="3005"/>
      </w:tblGrid>
      <w:tr w:rsidR="00CB3418" w:rsidRPr="002F7271" w14:paraId="38405B44" w14:textId="77777777" w:rsidTr="00CB3418">
        <w:tc>
          <w:tcPr>
            <w:tcW w:w="3080" w:type="dxa"/>
            <w:shd w:val="clear" w:color="auto" w:fill="D9D9D9" w:themeFill="background1" w:themeFillShade="D9"/>
          </w:tcPr>
          <w:p w14:paraId="48BDE068" w14:textId="77777777" w:rsidR="00CB3418" w:rsidRPr="002F7271" w:rsidRDefault="00CB3418"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School Responsibilities</w:t>
            </w:r>
          </w:p>
        </w:tc>
        <w:tc>
          <w:tcPr>
            <w:tcW w:w="3081" w:type="dxa"/>
            <w:shd w:val="clear" w:color="auto" w:fill="D9D9D9" w:themeFill="background1" w:themeFillShade="D9"/>
          </w:tcPr>
          <w:p w14:paraId="74035BFA" w14:textId="77777777" w:rsidR="00CB3418" w:rsidRPr="002F7271" w:rsidRDefault="00CB3418" w:rsidP="00661141">
            <w:p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Parent / Carer Responsibilities</w:t>
            </w:r>
          </w:p>
        </w:tc>
        <w:tc>
          <w:tcPr>
            <w:tcW w:w="3081" w:type="dxa"/>
            <w:shd w:val="clear" w:color="auto" w:fill="D9D9D9" w:themeFill="background1" w:themeFillShade="D9"/>
          </w:tcPr>
          <w:p w14:paraId="516B6633" w14:textId="77777777" w:rsidR="00CB3418" w:rsidRPr="002F7271" w:rsidRDefault="00CB3418"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Pupil Responsibilities</w:t>
            </w:r>
          </w:p>
        </w:tc>
      </w:tr>
      <w:tr w:rsidR="00CB3418" w:rsidRPr="002F7271" w14:paraId="1D645E0C" w14:textId="77777777" w:rsidTr="008C5228">
        <w:trPr>
          <w:trHeight w:val="3271"/>
        </w:trPr>
        <w:tc>
          <w:tcPr>
            <w:tcW w:w="3080" w:type="dxa"/>
          </w:tcPr>
          <w:p w14:paraId="7C000BF3"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support your child to be ready to learn at Elmwood. </w:t>
            </w:r>
          </w:p>
          <w:p w14:paraId="3279BBE3"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support transition of information from previous school i.e. IBP; Risk Assessments; medical needs.  </w:t>
            </w:r>
          </w:p>
          <w:p w14:paraId="1B75C560"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ensure parents and pupils are informed of the transfer procedures. </w:t>
            </w:r>
          </w:p>
        </w:tc>
        <w:tc>
          <w:tcPr>
            <w:tcW w:w="3081" w:type="dxa"/>
          </w:tcPr>
          <w:p w14:paraId="50AA0589"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be a partner in my child’s education. </w:t>
            </w:r>
          </w:p>
          <w:p w14:paraId="165286FC"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research and question parents / carers about the ethos and vision of Elmwood School to enable an informed choice about the education of their child. </w:t>
            </w:r>
          </w:p>
        </w:tc>
        <w:tc>
          <w:tcPr>
            <w:tcW w:w="3081" w:type="dxa"/>
          </w:tcPr>
          <w:p w14:paraId="65CB6329"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engage in appropriate baseline assessments to enable staff to meet your needs effectively. </w:t>
            </w:r>
          </w:p>
          <w:p w14:paraId="4C59DE32"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engage and accept this new chapter in your life. </w:t>
            </w:r>
          </w:p>
        </w:tc>
      </w:tr>
      <w:tr w:rsidR="00CB3418" w:rsidRPr="002F7271" w14:paraId="55FB4405" w14:textId="77777777" w:rsidTr="008C5228">
        <w:trPr>
          <w:trHeight w:val="914"/>
        </w:trPr>
        <w:tc>
          <w:tcPr>
            <w:tcW w:w="9242" w:type="dxa"/>
            <w:gridSpan w:val="3"/>
          </w:tcPr>
          <w:p w14:paraId="170423A0"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ensure that any relevant information is shared in relation to the child’s special educational need. </w:t>
            </w:r>
          </w:p>
          <w:p w14:paraId="66D9EF2E" w14:textId="77777777" w:rsidR="00CB3418" w:rsidRPr="002F7271" w:rsidRDefault="00CB3418" w:rsidP="00661141">
            <w:pPr>
              <w:numPr>
                <w:ilvl w:val="0"/>
                <w:numId w:val="18"/>
              </w:numPr>
              <w:autoSpaceDE w:val="0"/>
              <w:autoSpaceDN w:val="0"/>
              <w:adjustRightInd w:val="0"/>
              <w:spacing w:after="0" w:line="240" w:lineRule="auto"/>
              <w:rPr>
                <w:rFonts w:asciiTheme="minorHAnsi" w:hAnsiTheme="minorHAnsi" w:cs="Arial"/>
                <w:sz w:val="24"/>
                <w:szCs w:val="24"/>
              </w:rPr>
            </w:pPr>
            <w:r w:rsidRPr="002F7271">
              <w:rPr>
                <w:rFonts w:asciiTheme="minorHAnsi" w:hAnsiTheme="minorHAnsi" w:cs="Arial"/>
                <w:sz w:val="24"/>
                <w:szCs w:val="24"/>
              </w:rPr>
              <w:t xml:space="preserve">To allay everyone’s fears (real or perceived) about Elmwood School. </w:t>
            </w:r>
          </w:p>
        </w:tc>
      </w:tr>
    </w:tbl>
    <w:p w14:paraId="1C6BDB5C" w14:textId="77777777" w:rsidR="004E389B" w:rsidRPr="002F7271" w:rsidRDefault="004E389B" w:rsidP="00661141">
      <w:pPr>
        <w:pStyle w:val="StyleH2After6pt"/>
        <w:ind w:left="0"/>
        <w:rPr>
          <w:rFonts w:asciiTheme="minorHAnsi" w:hAnsiTheme="minorHAnsi" w:cs="Arial"/>
          <w:sz w:val="24"/>
          <w:szCs w:val="24"/>
        </w:rPr>
      </w:pPr>
      <w:bookmarkStart w:id="0" w:name="_Toc126038317"/>
    </w:p>
    <w:p w14:paraId="685C142E" w14:textId="77777777" w:rsidR="00CB3418" w:rsidRPr="002F7271" w:rsidRDefault="00CB3418" w:rsidP="00661141">
      <w:pPr>
        <w:pStyle w:val="StyleH2After6pt"/>
        <w:ind w:left="0"/>
        <w:rPr>
          <w:rFonts w:asciiTheme="minorHAnsi" w:hAnsiTheme="minorHAnsi" w:cs="Arial"/>
          <w:sz w:val="24"/>
          <w:szCs w:val="24"/>
        </w:rPr>
      </w:pPr>
      <w:r w:rsidRPr="002F7271">
        <w:rPr>
          <w:rFonts w:asciiTheme="minorHAnsi" w:hAnsiTheme="minorHAnsi" w:cs="Arial"/>
          <w:sz w:val="24"/>
          <w:szCs w:val="24"/>
        </w:rPr>
        <w:t>Year 6 to 7 transition</w:t>
      </w:r>
    </w:p>
    <w:p w14:paraId="6F47C3C4" w14:textId="37911499" w:rsidR="00661EB0" w:rsidRPr="00A7641B" w:rsidRDefault="00B22A4F" w:rsidP="00661141">
      <w:pPr>
        <w:pStyle w:val="StyleH2After6pt"/>
        <w:spacing w:after="0"/>
        <w:ind w:left="0"/>
        <w:rPr>
          <w:rFonts w:asciiTheme="minorHAnsi" w:hAnsiTheme="minorHAnsi" w:cs="Arial"/>
          <w:b w:val="0"/>
          <w:sz w:val="24"/>
          <w:szCs w:val="24"/>
        </w:rPr>
      </w:pPr>
      <w:r w:rsidRPr="00A7641B">
        <w:rPr>
          <w:rFonts w:asciiTheme="minorHAnsi" w:hAnsiTheme="minorHAnsi" w:cs="Arial"/>
          <w:b w:val="0"/>
          <w:sz w:val="24"/>
          <w:szCs w:val="24"/>
        </w:rPr>
        <w:t>Pupils in Year 6</w:t>
      </w:r>
      <w:r w:rsidR="008B3BB4" w:rsidRPr="00A7641B">
        <w:rPr>
          <w:rFonts w:asciiTheme="minorHAnsi" w:hAnsiTheme="minorHAnsi" w:cs="Arial"/>
          <w:b w:val="0"/>
          <w:sz w:val="24"/>
          <w:szCs w:val="24"/>
        </w:rPr>
        <w:t xml:space="preserve"> and 5</w:t>
      </w:r>
      <w:r w:rsidRPr="00A7641B">
        <w:rPr>
          <w:rFonts w:asciiTheme="minorHAnsi" w:hAnsiTheme="minorHAnsi" w:cs="Arial"/>
          <w:b w:val="0"/>
          <w:sz w:val="24"/>
          <w:szCs w:val="24"/>
        </w:rPr>
        <w:t xml:space="preserve"> who </w:t>
      </w:r>
      <w:r w:rsidRPr="002F7271">
        <w:rPr>
          <w:rFonts w:asciiTheme="minorHAnsi" w:hAnsiTheme="minorHAnsi" w:cs="Arial"/>
          <w:b w:val="0"/>
          <w:sz w:val="24"/>
          <w:szCs w:val="24"/>
        </w:rPr>
        <w:t xml:space="preserve">attend our feeder primary school are invited to our </w:t>
      </w:r>
      <w:r w:rsidR="008B3BB4" w:rsidRPr="002F7271">
        <w:rPr>
          <w:rFonts w:asciiTheme="minorHAnsi" w:hAnsiTheme="minorHAnsi" w:cs="Arial"/>
          <w:b w:val="0"/>
          <w:sz w:val="24"/>
          <w:szCs w:val="24"/>
        </w:rPr>
        <w:t>school’s</w:t>
      </w:r>
      <w:r w:rsidRPr="002F7271">
        <w:rPr>
          <w:rFonts w:asciiTheme="minorHAnsi" w:hAnsiTheme="minorHAnsi" w:cs="Arial"/>
          <w:b w:val="0"/>
          <w:sz w:val="24"/>
          <w:szCs w:val="24"/>
        </w:rPr>
        <w:t xml:space="preserve"> transition afternoon providing an opportunity for parents / carers to meet the Senior Leadership Team; staff and pupils in action (parents of children who are currently attending a mainstream provision but have a</w:t>
      </w:r>
      <w:r w:rsidR="00BB4A96" w:rsidRPr="002F7271">
        <w:rPr>
          <w:rFonts w:asciiTheme="minorHAnsi" w:hAnsiTheme="minorHAnsi" w:cs="Arial"/>
          <w:b w:val="0"/>
          <w:sz w:val="24"/>
          <w:szCs w:val="24"/>
        </w:rPr>
        <w:t>n</w:t>
      </w:r>
      <w:r w:rsidR="00E15253" w:rsidRPr="002F7271">
        <w:rPr>
          <w:rFonts w:asciiTheme="minorHAnsi" w:hAnsiTheme="minorHAnsi" w:cs="Arial"/>
          <w:b w:val="0"/>
          <w:sz w:val="24"/>
          <w:szCs w:val="24"/>
        </w:rPr>
        <w:t xml:space="preserve"> </w:t>
      </w:r>
      <w:r w:rsidRPr="002F7271">
        <w:rPr>
          <w:rFonts w:asciiTheme="minorHAnsi" w:hAnsiTheme="minorHAnsi" w:cs="Arial"/>
          <w:b w:val="0"/>
          <w:sz w:val="24"/>
          <w:szCs w:val="24"/>
        </w:rPr>
        <w:t xml:space="preserve">EHCP are informed of this date through Walsall SEND Team or their school’s SENCO). This is to provide parents / carers and pupils with an informed choice about the next stages of their education. Upon successfully naming Elmwood School as your preferred school you will receive regular updates via our school newsletter as well as invites to our coffee mornings (ran by our Family Support Workers and parents). A member of </w:t>
      </w:r>
      <w:r w:rsidR="00832982">
        <w:rPr>
          <w:rFonts w:asciiTheme="minorHAnsi" w:hAnsiTheme="minorHAnsi" w:cs="Arial"/>
          <w:b w:val="0"/>
          <w:sz w:val="24"/>
          <w:szCs w:val="24"/>
        </w:rPr>
        <w:t>the Senior Leadership Team will</w:t>
      </w:r>
      <w:r w:rsidRPr="002F7271">
        <w:rPr>
          <w:rFonts w:asciiTheme="minorHAnsi" w:hAnsiTheme="minorHAnsi" w:cs="Arial"/>
          <w:b w:val="0"/>
          <w:sz w:val="24"/>
          <w:szCs w:val="24"/>
        </w:rPr>
        <w:t xml:space="preserve"> </w:t>
      </w:r>
      <w:r w:rsidR="002F7271" w:rsidRPr="00832982">
        <w:rPr>
          <w:rFonts w:asciiTheme="minorHAnsi" w:hAnsiTheme="minorHAnsi" w:cs="Arial"/>
          <w:b w:val="0"/>
          <w:sz w:val="24"/>
          <w:szCs w:val="24"/>
        </w:rPr>
        <w:t xml:space="preserve">try to </w:t>
      </w:r>
      <w:r w:rsidRPr="002F7271">
        <w:rPr>
          <w:rFonts w:asciiTheme="minorHAnsi" w:hAnsiTheme="minorHAnsi" w:cs="Arial"/>
          <w:b w:val="0"/>
          <w:sz w:val="24"/>
          <w:szCs w:val="24"/>
        </w:rPr>
        <w:t xml:space="preserve">be present at your child’s last annual review meeting </w:t>
      </w:r>
      <w:r w:rsidR="003B2F3D" w:rsidRPr="002F7271">
        <w:rPr>
          <w:rFonts w:asciiTheme="minorHAnsi" w:hAnsiTheme="minorHAnsi" w:cs="Arial"/>
          <w:b w:val="0"/>
          <w:sz w:val="24"/>
          <w:szCs w:val="24"/>
        </w:rPr>
        <w:t xml:space="preserve">to introduce themselves and ask any questions you may have about the transition process. </w:t>
      </w:r>
      <w:r w:rsidRPr="002F7271">
        <w:rPr>
          <w:rFonts w:asciiTheme="minorHAnsi" w:hAnsiTheme="minorHAnsi" w:cs="Arial"/>
          <w:b w:val="0"/>
          <w:sz w:val="24"/>
          <w:szCs w:val="24"/>
        </w:rPr>
        <w:lastRenderedPageBreak/>
        <w:t xml:space="preserve">Your child will also </w:t>
      </w:r>
      <w:r w:rsidR="008B3BB4">
        <w:rPr>
          <w:rFonts w:asciiTheme="minorHAnsi" w:hAnsiTheme="minorHAnsi" w:cs="Arial"/>
          <w:b w:val="0"/>
          <w:sz w:val="24"/>
          <w:szCs w:val="24"/>
        </w:rPr>
        <w:t xml:space="preserve">be invited (post EKS2 SAT’s) </w:t>
      </w:r>
      <w:r w:rsidR="008B3BB4" w:rsidRPr="00A7641B">
        <w:rPr>
          <w:rFonts w:asciiTheme="minorHAnsi" w:hAnsiTheme="minorHAnsi" w:cs="Arial"/>
          <w:b w:val="0"/>
          <w:sz w:val="24"/>
          <w:szCs w:val="24"/>
        </w:rPr>
        <w:t xml:space="preserve">to </w:t>
      </w:r>
      <w:r w:rsidR="00DF4A7A">
        <w:rPr>
          <w:rFonts w:asciiTheme="minorHAnsi" w:hAnsiTheme="minorHAnsi" w:cs="Arial"/>
          <w:b w:val="0"/>
          <w:sz w:val="24"/>
          <w:szCs w:val="24"/>
        </w:rPr>
        <w:t xml:space="preserve">our Elmwood experience event where </w:t>
      </w:r>
      <w:r w:rsidR="00661EB0" w:rsidRPr="00A7641B">
        <w:rPr>
          <w:rFonts w:asciiTheme="minorHAnsi" w:hAnsiTheme="minorHAnsi" w:cs="Arial"/>
          <w:b w:val="0"/>
          <w:sz w:val="24"/>
          <w:szCs w:val="24"/>
        </w:rPr>
        <w:t>pupils will experience the following: (in the comfort of being the only pupils in school).</w:t>
      </w:r>
    </w:p>
    <w:p w14:paraId="78D8AF3A" w14:textId="42EE0401" w:rsidR="00661EB0" w:rsidRPr="00A7641B" w:rsidRDefault="00661EB0" w:rsidP="00661EB0">
      <w:pPr>
        <w:pStyle w:val="StyleH2After6pt"/>
        <w:numPr>
          <w:ilvl w:val="0"/>
          <w:numId w:val="24"/>
        </w:numPr>
        <w:spacing w:after="0"/>
        <w:rPr>
          <w:rFonts w:asciiTheme="minorHAnsi" w:hAnsiTheme="minorHAnsi" w:cs="Arial"/>
          <w:b w:val="0"/>
          <w:sz w:val="24"/>
          <w:szCs w:val="24"/>
        </w:rPr>
      </w:pPr>
      <w:r w:rsidRPr="00A7641B">
        <w:rPr>
          <w:rFonts w:asciiTheme="minorHAnsi" w:hAnsiTheme="minorHAnsi" w:cs="Arial"/>
          <w:b w:val="0"/>
          <w:sz w:val="24"/>
          <w:szCs w:val="24"/>
        </w:rPr>
        <w:t xml:space="preserve">The art of Emotion Coaching. </w:t>
      </w:r>
    </w:p>
    <w:p w14:paraId="401C6CC9" w14:textId="5F1646E9" w:rsidR="00661EB0" w:rsidRPr="00A7641B" w:rsidRDefault="00661EB0" w:rsidP="00661EB0">
      <w:pPr>
        <w:pStyle w:val="StyleH2After6pt"/>
        <w:numPr>
          <w:ilvl w:val="0"/>
          <w:numId w:val="24"/>
        </w:numPr>
        <w:spacing w:after="0"/>
        <w:rPr>
          <w:rFonts w:asciiTheme="minorHAnsi" w:hAnsiTheme="minorHAnsi" w:cs="Arial"/>
          <w:b w:val="0"/>
          <w:sz w:val="24"/>
          <w:szCs w:val="24"/>
        </w:rPr>
      </w:pPr>
      <w:r w:rsidRPr="00A7641B">
        <w:rPr>
          <w:rFonts w:asciiTheme="minorHAnsi" w:hAnsiTheme="minorHAnsi" w:cs="Arial"/>
          <w:b w:val="0"/>
          <w:sz w:val="24"/>
          <w:szCs w:val="24"/>
        </w:rPr>
        <w:t xml:space="preserve">Experience pre taught strategies to emotionally regulate through regulation corners. </w:t>
      </w:r>
    </w:p>
    <w:p w14:paraId="74AB3447" w14:textId="091C061D" w:rsidR="00661EB0" w:rsidRPr="00A7641B" w:rsidRDefault="00661EB0" w:rsidP="00661EB0">
      <w:pPr>
        <w:pStyle w:val="StyleH2After6pt"/>
        <w:numPr>
          <w:ilvl w:val="0"/>
          <w:numId w:val="24"/>
        </w:numPr>
        <w:spacing w:after="0"/>
        <w:rPr>
          <w:rFonts w:asciiTheme="minorHAnsi" w:hAnsiTheme="minorHAnsi" w:cs="Arial"/>
          <w:b w:val="0"/>
          <w:sz w:val="24"/>
          <w:szCs w:val="24"/>
        </w:rPr>
      </w:pPr>
      <w:r w:rsidRPr="00A7641B">
        <w:rPr>
          <w:rFonts w:asciiTheme="minorHAnsi" w:hAnsiTheme="minorHAnsi" w:cs="Arial"/>
          <w:b w:val="0"/>
          <w:sz w:val="24"/>
          <w:szCs w:val="24"/>
        </w:rPr>
        <w:t xml:space="preserve">The structure of emotion check in and check outs. </w:t>
      </w:r>
    </w:p>
    <w:p w14:paraId="13232FAD" w14:textId="37A513F3" w:rsidR="00661EB0" w:rsidRPr="00A7641B" w:rsidRDefault="00661EB0" w:rsidP="00661EB0">
      <w:pPr>
        <w:pStyle w:val="StyleH2After6pt"/>
        <w:numPr>
          <w:ilvl w:val="0"/>
          <w:numId w:val="24"/>
        </w:numPr>
        <w:spacing w:after="0"/>
        <w:rPr>
          <w:rFonts w:asciiTheme="minorHAnsi" w:hAnsiTheme="minorHAnsi" w:cs="Arial"/>
          <w:b w:val="0"/>
          <w:sz w:val="24"/>
          <w:szCs w:val="24"/>
        </w:rPr>
      </w:pPr>
      <w:r w:rsidRPr="00A7641B">
        <w:rPr>
          <w:rFonts w:asciiTheme="minorHAnsi" w:hAnsiTheme="minorHAnsi" w:cs="Arial"/>
          <w:b w:val="0"/>
          <w:sz w:val="24"/>
          <w:szCs w:val="24"/>
        </w:rPr>
        <w:t xml:space="preserve">Practical experience of the curriculum offer. </w:t>
      </w:r>
    </w:p>
    <w:p w14:paraId="52FB1EFA" w14:textId="7EF4B891" w:rsidR="00661EB0" w:rsidRPr="00A7641B" w:rsidRDefault="00661EB0" w:rsidP="00661EB0">
      <w:pPr>
        <w:pStyle w:val="StyleH2After6pt"/>
        <w:numPr>
          <w:ilvl w:val="0"/>
          <w:numId w:val="24"/>
        </w:numPr>
        <w:spacing w:after="0"/>
        <w:rPr>
          <w:rFonts w:asciiTheme="minorHAnsi" w:hAnsiTheme="minorHAnsi" w:cs="Arial"/>
          <w:b w:val="0"/>
          <w:sz w:val="24"/>
          <w:szCs w:val="24"/>
        </w:rPr>
      </w:pPr>
      <w:r w:rsidRPr="00A7641B">
        <w:rPr>
          <w:rFonts w:asciiTheme="minorHAnsi" w:hAnsiTheme="minorHAnsi" w:cs="Arial"/>
          <w:b w:val="0"/>
          <w:sz w:val="24"/>
          <w:szCs w:val="24"/>
        </w:rPr>
        <w:t xml:space="preserve">Work in collaboration with allocated staff. </w:t>
      </w:r>
    </w:p>
    <w:p w14:paraId="0D598AA4" w14:textId="2BCE8938" w:rsidR="00661EB0" w:rsidRPr="00A7641B" w:rsidRDefault="00661EB0" w:rsidP="00661EB0">
      <w:pPr>
        <w:pStyle w:val="StyleH2After6pt"/>
        <w:numPr>
          <w:ilvl w:val="0"/>
          <w:numId w:val="24"/>
        </w:numPr>
        <w:spacing w:after="0"/>
        <w:rPr>
          <w:rFonts w:asciiTheme="minorHAnsi" w:hAnsiTheme="minorHAnsi" w:cs="Arial"/>
          <w:b w:val="0"/>
          <w:sz w:val="24"/>
          <w:szCs w:val="24"/>
        </w:rPr>
      </w:pPr>
      <w:r w:rsidRPr="00A7641B">
        <w:rPr>
          <w:rFonts w:asciiTheme="minorHAnsi" w:hAnsiTheme="minorHAnsi" w:cs="Arial"/>
          <w:b w:val="0"/>
          <w:sz w:val="24"/>
          <w:szCs w:val="24"/>
        </w:rPr>
        <w:t xml:space="preserve">Complete baseline assessments in reading, writing and mathematics to enable staff to effectively prepare and build on the work of the previous year. This will then enable effective target setting. </w:t>
      </w:r>
    </w:p>
    <w:p w14:paraId="54CD245A" w14:textId="6EC7A2EE" w:rsidR="00661141" w:rsidRPr="002F7271" w:rsidRDefault="00661141" w:rsidP="00A7641B">
      <w:pPr>
        <w:pStyle w:val="StyleH2After6pt"/>
        <w:spacing w:after="0"/>
        <w:ind w:left="0"/>
        <w:rPr>
          <w:rFonts w:asciiTheme="minorHAnsi" w:hAnsiTheme="minorHAnsi" w:cs="Arial"/>
          <w:b w:val="0"/>
          <w:sz w:val="24"/>
          <w:szCs w:val="24"/>
        </w:rPr>
      </w:pPr>
    </w:p>
    <w:p w14:paraId="1B99A312" w14:textId="77777777" w:rsidR="003B2F3D" w:rsidRPr="002F7271" w:rsidRDefault="003B2F3D" w:rsidP="00661141">
      <w:pPr>
        <w:pStyle w:val="StyleH2After6pt"/>
        <w:ind w:left="0"/>
        <w:rPr>
          <w:rFonts w:asciiTheme="minorHAnsi" w:hAnsiTheme="minorHAnsi" w:cs="Arial"/>
          <w:sz w:val="24"/>
          <w:szCs w:val="24"/>
        </w:rPr>
      </w:pPr>
      <w:r w:rsidRPr="002F7271">
        <w:rPr>
          <w:rFonts w:asciiTheme="minorHAnsi" w:hAnsiTheme="minorHAnsi" w:cs="Arial"/>
          <w:sz w:val="24"/>
          <w:szCs w:val="24"/>
        </w:rPr>
        <w:t>Monitoring and Evaluation of Year 6-7 Transition</w:t>
      </w:r>
    </w:p>
    <w:bookmarkEnd w:id="0"/>
    <w:p w14:paraId="6C415441" w14:textId="52BCC7C8" w:rsidR="00DC5A04" w:rsidRPr="002F7271" w:rsidRDefault="003B2F3D" w:rsidP="00661141">
      <w:pPr>
        <w:autoSpaceDE w:val="0"/>
        <w:autoSpaceDN w:val="0"/>
        <w:adjustRightInd w:val="0"/>
        <w:rPr>
          <w:rFonts w:asciiTheme="minorHAnsi" w:hAnsiTheme="minorHAnsi"/>
          <w:sz w:val="24"/>
          <w:szCs w:val="24"/>
        </w:rPr>
      </w:pPr>
      <w:r w:rsidRPr="002F7271">
        <w:rPr>
          <w:rFonts w:asciiTheme="minorHAnsi" w:hAnsiTheme="minorHAnsi"/>
          <w:sz w:val="24"/>
          <w:szCs w:val="24"/>
        </w:rPr>
        <w:t xml:space="preserve">The success of the transition is monitored by the Headteacher and the form tutor(s). This judgement is made on the following pieces of information: </w:t>
      </w:r>
    </w:p>
    <w:p w14:paraId="0AEE2F79" w14:textId="77777777" w:rsidR="003B2F3D" w:rsidRPr="002F7271" w:rsidRDefault="003B2F3D" w:rsidP="00661141">
      <w:pPr>
        <w:numPr>
          <w:ilvl w:val="0"/>
          <w:numId w:val="20"/>
        </w:numPr>
        <w:autoSpaceDE w:val="0"/>
        <w:autoSpaceDN w:val="0"/>
        <w:adjustRightInd w:val="0"/>
        <w:spacing w:after="0"/>
        <w:rPr>
          <w:rFonts w:asciiTheme="minorHAnsi" w:hAnsiTheme="minorHAnsi"/>
          <w:sz w:val="24"/>
          <w:szCs w:val="24"/>
        </w:rPr>
      </w:pPr>
      <w:r w:rsidRPr="002F7271">
        <w:rPr>
          <w:rFonts w:asciiTheme="minorHAnsi" w:hAnsiTheme="minorHAnsi"/>
          <w:sz w:val="24"/>
          <w:szCs w:val="24"/>
        </w:rPr>
        <w:t xml:space="preserve">Attendance is at least above 90%. </w:t>
      </w:r>
    </w:p>
    <w:p w14:paraId="2345141A" w14:textId="77777777" w:rsidR="003B2F3D" w:rsidRPr="002F7271" w:rsidRDefault="003B2F3D" w:rsidP="00661141">
      <w:pPr>
        <w:numPr>
          <w:ilvl w:val="0"/>
          <w:numId w:val="20"/>
        </w:numPr>
        <w:autoSpaceDE w:val="0"/>
        <w:autoSpaceDN w:val="0"/>
        <w:adjustRightInd w:val="0"/>
        <w:spacing w:after="0"/>
        <w:rPr>
          <w:rFonts w:asciiTheme="minorHAnsi" w:hAnsiTheme="minorHAnsi"/>
          <w:sz w:val="24"/>
          <w:szCs w:val="24"/>
        </w:rPr>
      </w:pPr>
      <w:r w:rsidRPr="002F7271">
        <w:rPr>
          <w:rFonts w:asciiTheme="minorHAnsi" w:hAnsiTheme="minorHAnsi"/>
          <w:sz w:val="24"/>
          <w:szCs w:val="24"/>
        </w:rPr>
        <w:t xml:space="preserve">Academic is at least expected from baseline entry into the school across reading, writing and maths. </w:t>
      </w:r>
    </w:p>
    <w:p w14:paraId="12C37C55" w14:textId="77777777" w:rsidR="003B2F3D" w:rsidRPr="002F7271" w:rsidRDefault="003B2F3D" w:rsidP="00661141">
      <w:pPr>
        <w:numPr>
          <w:ilvl w:val="0"/>
          <w:numId w:val="20"/>
        </w:numPr>
        <w:autoSpaceDE w:val="0"/>
        <w:autoSpaceDN w:val="0"/>
        <w:adjustRightInd w:val="0"/>
        <w:spacing w:after="0"/>
        <w:rPr>
          <w:rFonts w:asciiTheme="minorHAnsi" w:hAnsiTheme="minorHAnsi"/>
          <w:sz w:val="24"/>
          <w:szCs w:val="24"/>
        </w:rPr>
      </w:pPr>
      <w:r w:rsidRPr="002F7271">
        <w:rPr>
          <w:rFonts w:asciiTheme="minorHAnsi" w:hAnsiTheme="minorHAnsi"/>
          <w:sz w:val="24"/>
          <w:szCs w:val="24"/>
        </w:rPr>
        <w:t xml:space="preserve">Pupil is presenting with safe / un safe behaviours. </w:t>
      </w:r>
    </w:p>
    <w:p w14:paraId="212FA66E" w14:textId="77777777" w:rsidR="003B2F3D" w:rsidRPr="002F7271" w:rsidRDefault="003B2F3D" w:rsidP="00661141">
      <w:pPr>
        <w:numPr>
          <w:ilvl w:val="0"/>
          <w:numId w:val="20"/>
        </w:numPr>
        <w:autoSpaceDE w:val="0"/>
        <w:autoSpaceDN w:val="0"/>
        <w:adjustRightInd w:val="0"/>
        <w:spacing w:after="0"/>
        <w:rPr>
          <w:rFonts w:asciiTheme="minorHAnsi" w:hAnsiTheme="minorHAnsi"/>
          <w:sz w:val="24"/>
          <w:szCs w:val="24"/>
        </w:rPr>
      </w:pPr>
      <w:r w:rsidRPr="002F7271">
        <w:rPr>
          <w:rFonts w:asciiTheme="minorHAnsi" w:hAnsiTheme="minorHAnsi"/>
          <w:sz w:val="24"/>
          <w:szCs w:val="24"/>
        </w:rPr>
        <w:t xml:space="preserve">Pupils voice about their experience at Elmwood. </w:t>
      </w:r>
    </w:p>
    <w:p w14:paraId="61AABFD5" w14:textId="77777777" w:rsidR="00DC5A04" w:rsidRPr="002F7271" w:rsidRDefault="003B2F3D" w:rsidP="00661141">
      <w:pPr>
        <w:numPr>
          <w:ilvl w:val="0"/>
          <w:numId w:val="20"/>
        </w:numPr>
        <w:autoSpaceDE w:val="0"/>
        <w:autoSpaceDN w:val="0"/>
        <w:adjustRightInd w:val="0"/>
        <w:spacing w:after="0"/>
        <w:rPr>
          <w:rFonts w:asciiTheme="minorHAnsi" w:hAnsiTheme="minorHAnsi"/>
          <w:sz w:val="24"/>
          <w:szCs w:val="24"/>
        </w:rPr>
      </w:pPr>
      <w:r w:rsidRPr="002F7271">
        <w:rPr>
          <w:rFonts w:asciiTheme="minorHAnsi" w:hAnsiTheme="minorHAnsi"/>
          <w:sz w:val="24"/>
          <w:szCs w:val="24"/>
        </w:rPr>
        <w:t xml:space="preserve">Level of interventions required to achieve the above factors. </w:t>
      </w:r>
    </w:p>
    <w:p w14:paraId="37CC8E37" w14:textId="77777777" w:rsidR="001C7E5A" w:rsidRDefault="001C7E5A" w:rsidP="00661141">
      <w:pPr>
        <w:autoSpaceDE w:val="0"/>
        <w:autoSpaceDN w:val="0"/>
        <w:adjustRightInd w:val="0"/>
        <w:rPr>
          <w:rFonts w:asciiTheme="minorHAnsi" w:hAnsiTheme="minorHAnsi"/>
          <w:sz w:val="24"/>
          <w:szCs w:val="24"/>
        </w:rPr>
      </w:pPr>
    </w:p>
    <w:p w14:paraId="4EDA3825" w14:textId="37078D82" w:rsidR="003B2F3D" w:rsidRPr="002F7271" w:rsidRDefault="008C4631" w:rsidP="00661141">
      <w:pPr>
        <w:autoSpaceDE w:val="0"/>
        <w:autoSpaceDN w:val="0"/>
        <w:adjustRightInd w:val="0"/>
        <w:rPr>
          <w:rFonts w:asciiTheme="minorHAnsi" w:hAnsiTheme="minorHAnsi"/>
          <w:sz w:val="24"/>
          <w:szCs w:val="24"/>
        </w:rPr>
      </w:pPr>
      <w:r>
        <w:rPr>
          <w:rFonts w:asciiTheme="minorHAnsi" w:hAnsiTheme="minorHAnsi"/>
          <w:sz w:val="24"/>
          <w:szCs w:val="24"/>
        </w:rPr>
        <w:t>If the</w:t>
      </w:r>
      <w:r w:rsidR="003B2F3D" w:rsidRPr="002F7271">
        <w:rPr>
          <w:rFonts w:asciiTheme="minorHAnsi" w:hAnsiTheme="minorHAnsi"/>
          <w:sz w:val="24"/>
          <w:szCs w:val="24"/>
        </w:rPr>
        <w:t xml:space="preserve"> Head</w:t>
      </w:r>
      <w:r w:rsidR="00BB4A96" w:rsidRPr="002F7271">
        <w:rPr>
          <w:rFonts w:asciiTheme="minorHAnsi" w:hAnsiTheme="minorHAnsi"/>
          <w:sz w:val="24"/>
          <w:szCs w:val="24"/>
        </w:rPr>
        <w:t>t</w:t>
      </w:r>
      <w:r w:rsidR="003B2F3D" w:rsidRPr="002F7271">
        <w:rPr>
          <w:rFonts w:asciiTheme="minorHAnsi" w:hAnsiTheme="minorHAnsi"/>
          <w:sz w:val="24"/>
          <w:szCs w:val="24"/>
        </w:rPr>
        <w:t>eacher feels that these are not occurring after the first term, then an interim review will be called to ascertain the following:</w:t>
      </w:r>
    </w:p>
    <w:p w14:paraId="378429B9" w14:textId="77777777" w:rsidR="003B2F3D" w:rsidRPr="002F7271" w:rsidRDefault="003B2F3D" w:rsidP="00661141">
      <w:pPr>
        <w:numPr>
          <w:ilvl w:val="0"/>
          <w:numId w:val="21"/>
        </w:numPr>
        <w:rPr>
          <w:rFonts w:asciiTheme="minorHAnsi" w:hAnsiTheme="minorHAnsi"/>
          <w:sz w:val="24"/>
          <w:szCs w:val="24"/>
        </w:rPr>
      </w:pPr>
      <w:r w:rsidRPr="002F7271">
        <w:rPr>
          <w:rFonts w:asciiTheme="minorHAnsi" w:hAnsiTheme="minorHAnsi"/>
          <w:sz w:val="24"/>
          <w:szCs w:val="24"/>
        </w:rPr>
        <w:t xml:space="preserve">incompatible to the education of others in the School or </w:t>
      </w:r>
    </w:p>
    <w:p w14:paraId="6E099A85" w14:textId="77777777" w:rsidR="003B2F3D" w:rsidRPr="002F7271" w:rsidRDefault="003B2F3D" w:rsidP="00661141">
      <w:pPr>
        <w:numPr>
          <w:ilvl w:val="0"/>
          <w:numId w:val="21"/>
        </w:numPr>
        <w:rPr>
          <w:rFonts w:asciiTheme="minorHAnsi" w:hAnsiTheme="minorHAnsi"/>
          <w:sz w:val="24"/>
          <w:szCs w:val="24"/>
        </w:rPr>
      </w:pPr>
      <w:r w:rsidRPr="002F7271">
        <w:rPr>
          <w:rFonts w:asciiTheme="minorHAnsi" w:hAnsiTheme="minorHAnsi"/>
          <w:sz w:val="24"/>
          <w:szCs w:val="24"/>
        </w:rPr>
        <w:t>this child’s needs cannot be met at Elmwood.</w:t>
      </w:r>
    </w:p>
    <w:p w14:paraId="654A921A" w14:textId="79C60F25" w:rsidR="003B2F3D" w:rsidRPr="002F7271" w:rsidRDefault="003B2F3D" w:rsidP="00DD3CA6">
      <w:pPr>
        <w:rPr>
          <w:rFonts w:asciiTheme="minorHAnsi" w:hAnsiTheme="minorHAnsi"/>
          <w:sz w:val="24"/>
          <w:szCs w:val="24"/>
        </w:rPr>
      </w:pPr>
      <w:r w:rsidRPr="002F7271">
        <w:rPr>
          <w:rFonts w:asciiTheme="minorHAnsi" w:hAnsiTheme="minorHAnsi"/>
          <w:sz w:val="24"/>
          <w:szCs w:val="24"/>
        </w:rPr>
        <w:t>If additional funding is required to secure the level of intervention in place to ac</w:t>
      </w:r>
      <w:r w:rsidR="008C4631">
        <w:rPr>
          <w:rFonts w:asciiTheme="minorHAnsi" w:hAnsiTheme="minorHAnsi"/>
          <w:sz w:val="24"/>
          <w:szCs w:val="24"/>
        </w:rPr>
        <w:t>hieve this positive outcome the</w:t>
      </w:r>
      <w:r w:rsidRPr="002F7271">
        <w:rPr>
          <w:rFonts w:asciiTheme="minorHAnsi" w:hAnsiTheme="minorHAnsi"/>
          <w:sz w:val="24"/>
          <w:szCs w:val="24"/>
        </w:rPr>
        <w:t xml:space="preserve"> Headteacher will request for a review of banding </w:t>
      </w:r>
      <w:r w:rsidR="0026369B" w:rsidRPr="002F7271">
        <w:rPr>
          <w:rFonts w:asciiTheme="minorHAnsi" w:hAnsiTheme="minorHAnsi"/>
          <w:sz w:val="24"/>
          <w:szCs w:val="24"/>
        </w:rPr>
        <w:t>(aligned to the matrix of need).</w:t>
      </w:r>
    </w:p>
    <w:p w14:paraId="44877449" w14:textId="77777777" w:rsidR="003B2F3D" w:rsidRPr="002F7271" w:rsidRDefault="003B2F3D" w:rsidP="00661141">
      <w:pPr>
        <w:rPr>
          <w:rFonts w:asciiTheme="minorHAnsi" w:hAnsiTheme="minorHAnsi"/>
          <w:b/>
          <w:sz w:val="24"/>
          <w:szCs w:val="24"/>
        </w:rPr>
      </w:pPr>
      <w:r w:rsidRPr="002F7271">
        <w:rPr>
          <w:rFonts w:asciiTheme="minorHAnsi" w:hAnsiTheme="minorHAnsi"/>
          <w:b/>
          <w:sz w:val="24"/>
          <w:szCs w:val="24"/>
        </w:rPr>
        <w:t>Mid year intake / transition</w:t>
      </w:r>
    </w:p>
    <w:p w14:paraId="48617F15" w14:textId="2CEDAE70" w:rsidR="003B2F3D" w:rsidRPr="002F7271" w:rsidRDefault="00FF59AB" w:rsidP="00661141">
      <w:pPr>
        <w:spacing w:after="0"/>
        <w:rPr>
          <w:rFonts w:asciiTheme="minorHAnsi" w:hAnsiTheme="minorHAnsi"/>
          <w:sz w:val="24"/>
          <w:szCs w:val="24"/>
        </w:rPr>
      </w:pPr>
      <w:r w:rsidRPr="002F7271">
        <w:rPr>
          <w:rFonts w:asciiTheme="minorHAnsi" w:hAnsiTheme="minorHAnsi"/>
          <w:sz w:val="24"/>
          <w:szCs w:val="24"/>
        </w:rPr>
        <w:t>Pupils entry into the school are the same as highlighted in appendix one, and the same responsibilities are adhered to</w:t>
      </w:r>
      <w:r w:rsidR="00BB4A96" w:rsidRPr="002F7271">
        <w:rPr>
          <w:rFonts w:asciiTheme="minorHAnsi" w:hAnsiTheme="minorHAnsi"/>
          <w:sz w:val="24"/>
          <w:szCs w:val="24"/>
        </w:rPr>
        <w:t>,</w:t>
      </w:r>
      <w:r w:rsidRPr="002F7271">
        <w:rPr>
          <w:rFonts w:asciiTheme="minorHAnsi" w:hAnsiTheme="minorHAnsi"/>
          <w:sz w:val="24"/>
          <w:szCs w:val="24"/>
        </w:rPr>
        <w:t xml:space="preserve"> to make the experience a</w:t>
      </w:r>
      <w:r w:rsidR="00BB4A96" w:rsidRPr="002F7271">
        <w:rPr>
          <w:rFonts w:asciiTheme="minorHAnsi" w:hAnsiTheme="minorHAnsi"/>
          <w:sz w:val="24"/>
          <w:szCs w:val="24"/>
        </w:rPr>
        <w:t>s</w:t>
      </w:r>
      <w:r w:rsidRPr="002F7271">
        <w:rPr>
          <w:rFonts w:asciiTheme="minorHAnsi" w:hAnsiTheme="minorHAnsi"/>
          <w:sz w:val="24"/>
          <w:szCs w:val="24"/>
        </w:rPr>
        <w:t xml:space="preserve"> positive as possible. The only difference is around the integration programme pupils follow. Pupils will complete the following: </w:t>
      </w:r>
      <w:r w:rsidRPr="002F7271">
        <w:rPr>
          <w:rFonts w:asciiTheme="minorHAnsi" w:hAnsiTheme="minorHAnsi"/>
          <w:sz w:val="24"/>
          <w:szCs w:val="24"/>
          <w:u w:val="single"/>
        </w:rPr>
        <w:t>(transport arrangements are the responsibility of the parents / carers and not the school during the integration process, once a child has finished this process the Walsall Council SEND Transport Team can be informed to ascertain whether your child is eligible for home to school transport).</w:t>
      </w:r>
      <w:r w:rsidRPr="002F7271">
        <w:rPr>
          <w:rFonts w:asciiTheme="minorHAnsi" w:hAnsiTheme="minorHAnsi"/>
          <w:sz w:val="24"/>
          <w:szCs w:val="24"/>
        </w:rPr>
        <w:t xml:space="preserve"> </w:t>
      </w:r>
    </w:p>
    <w:p w14:paraId="37C6061C" w14:textId="7D0CC922" w:rsidR="00DF4A7A" w:rsidRDefault="00DF4A7A" w:rsidP="00661141">
      <w:pPr>
        <w:numPr>
          <w:ilvl w:val="0"/>
          <w:numId w:val="22"/>
        </w:numPr>
        <w:spacing w:after="0"/>
        <w:rPr>
          <w:rFonts w:asciiTheme="minorHAnsi" w:hAnsiTheme="minorHAnsi"/>
          <w:sz w:val="24"/>
          <w:szCs w:val="24"/>
        </w:rPr>
      </w:pPr>
      <w:r>
        <w:rPr>
          <w:rFonts w:asciiTheme="minorHAnsi" w:hAnsiTheme="minorHAnsi"/>
          <w:sz w:val="24"/>
          <w:szCs w:val="24"/>
        </w:rPr>
        <w:lastRenderedPageBreak/>
        <w:t xml:space="preserve">Meeting and tour of the school with the Headteacher and parent / carer to secure the views of the child. It is at this initial meeting that the Headteacher will be exploring the child’s presentation and also exploration of level of need (as the EHCP may be out of date) </w:t>
      </w:r>
    </w:p>
    <w:p w14:paraId="14437B2B" w14:textId="07F0B114" w:rsidR="00FF59AB" w:rsidRPr="002F7271" w:rsidRDefault="00FF59AB" w:rsidP="00661141">
      <w:pPr>
        <w:numPr>
          <w:ilvl w:val="0"/>
          <w:numId w:val="22"/>
        </w:numPr>
        <w:spacing w:after="0"/>
        <w:rPr>
          <w:rFonts w:asciiTheme="minorHAnsi" w:hAnsiTheme="minorHAnsi"/>
          <w:sz w:val="24"/>
          <w:szCs w:val="24"/>
        </w:rPr>
      </w:pPr>
      <w:r w:rsidRPr="002F7271">
        <w:rPr>
          <w:rFonts w:asciiTheme="minorHAnsi" w:hAnsiTheme="minorHAnsi"/>
          <w:sz w:val="24"/>
          <w:szCs w:val="24"/>
        </w:rPr>
        <w:t xml:space="preserve">In class </w:t>
      </w:r>
      <w:r w:rsidR="3520BD80" w:rsidRPr="002F7271">
        <w:rPr>
          <w:rFonts w:asciiTheme="minorHAnsi" w:hAnsiTheme="minorHAnsi"/>
          <w:sz w:val="24"/>
          <w:szCs w:val="24"/>
        </w:rPr>
        <w:t>active partic</w:t>
      </w:r>
      <w:r w:rsidR="3D32F91D" w:rsidRPr="002F7271">
        <w:rPr>
          <w:rFonts w:asciiTheme="minorHAnsi" w:hAnsiTheme="minorHAnsi"/>
          <w:sz w:val="24"/>
          <w:szCs w:val="24"/>
        </w:rPr>
        <w:t>i</w:t>
      </w:r>
      <w:r w:rsidR="3520BD80" w:rsidRPr="002F7271">
        <w:rPr>
          <w:rFonts w:asciiTheme="minorHAnsi" w:hAnsiTheme="minorHAnsi"/>
          <w:sz w:val="24"/>
          <w:szCs w:val="24"/>
        </w:rPr>
        <w:t>pation (following groups specific timetable</w:t>
      </w:r>
      <w:r w:rsidR="3D32F91D" w:rsidRPr="002F7271">
        <w:rPr>
          <w:rFonts w:asciiTheme="minorHAnsi" w:hAnsiTheme="minorHAnsi"/>
          <w:sz w:val="24"/>
          <w:szCs w:val="24"/>
        </w:rPr>
        <w:t>)</w:t>
      </w:r>
      <w:r w:rsidRPr="002F7271">
        <w:rPr>
          <w:rFonts w:asciiTheme="minorHAnsi" w:hAnsiTheme="minorHAnsi"/>
          <w:sz w:val="24"/>
          <w:szCs w:val="24"/>
        </w:rPr>
        <w:t xml:space="preserve"> from 8.40 - 11.10 (Monday – Thursday) and 8.40 - 14.25 (Friday). This will be reviewed after 2 weeks. </w:t>
      </w:r>
    </w:p>
    <w:p w14:paraId="62E0D780" w14:textId="6A97A0A6" w:rsidR="00FF59AB" w:rsidRPr="002F7271" w:rsidRDefault="00FF59AB" w:rsidP="00661141">
      <w:pPr>
        <w:numPr>
          <w:ilvl w:val="0"/>
          <w:numId w:val="22"/>
        </w:numPr>
        <w:spacing w:after="0"/>
        <w:rPr>
          <w:rFonts w:asciiTheme="minorHAnsi" w:hAnsiTheme="minorHAnsi"/>
          <w:sz w:val="24"/>
          <w:szCs w:val="24"/>
        </w:rPr>
      </w:pPr>
      <w:r w:rsidRPr="002F7271">
        <w:rPr>
          <w:rFonts w:asciiTheme="minorHAnsi" w:hAnsiTheme="minorHAnsi"/>
          <w:sz w:val="24"/>
          <w:szCs w:val="24"/>
        </w:rPr>
        <w:t>In class</w:t>
      </w:r>
      <w:r w:rsidR="3D32F91D" w:rsidRPr="002F7271">
        <w:rPr>
          <w:rFonts w:asciiTheme="minorHAnsi" w:hAnsiTheme="minorHAnsi"/>
          <w:sz w:val="24"/>
          <w:szCs w:val="24"/>
        </w:rPr>
        <w:t xml:space="preserve"> active participation (following groups specific timetable)</w:t>
      </w:r>
      <w:r w:rsidRPr="002F7271">
        <w:rPr>
          <w:rFonts w:asciiTheme="minorHAnsi" w:hAnsiTheme="minorHAnsi"/>
          <w:sz w:val="24"/>
          <w:szCs w:val="24"/>
        </w:rPr>
        <w:t xml:space="preserve"> from 8.40 – 12.00 (Monday – Thursday) and 8.40 - 14.25 (Friday). This will be reviewed after 2 weeks. </w:t>
      </w:r>
    </w:p>
    <w:p w14:paraId="2EC051A5" w14:textId="55FAE17C" w:rsidR="00FF59AB" w:rsidRPr="002F7271" w:rsidRDefault="00C46692" w:rsidP="00EF1436">
      <w:pPr>
        <w:pStyle w:val="ListParagraph"/>
        <w:numPr>
          <w:ilvl w:val="0"/>
          <w:numId w:val="22"/>
        </w:numPr>
        <w:spacing w:after="0"/>
        <w:rPr>
          <w:rFonts w:asciiTheme="minorHAnsi" w:hAnsiTheme="minorHAnsi"/>
          <w:sz w:val="24"/>
          <w:szCs w:val="24"/>
        </w:rPr>
      </w:pPr>
      <w:r w:rsidRPr="002F7271">
        <w:rPr>
          <w:rFonts w:asciiTheme="minorHAnsi" w:hAnsiTheme="minorHAnsi"/>
          <w:sz w:val="24"/>
          <w:szCs w:val="24"/>
        </w:rPr>
        <w:t xml:space="preserve">In class </w:t>
      </w:r>
      <w:r w:rsidR="2F33EC8E" w:rsidRPr="002F7271">
        <w:rPr>
          <w:rFonts w:asciiTheme="minorHAnsi" w:hAnsiTheme="minorHAnsi"/>
          <w:sz w:val="24"/>
          <w:szCs w:val="24"/>
        </w:rPr>
        <w:t>active participation (following groups specific timetable)</w:t>
      </w:r>
      <w:r w:rsidRPr="002F7271">
        <w:rPr>
          <w:rFonts w:asciiTheme="minorHAnsi" w:hAnsiTheme="minorHAnsi"/>
          <w:sz w:val="24"/>
          <w:szCs w:val="24"/>
        </w:rPr>
        <w:t xml:space="preserve"> to include lunch (12.30). This will be reviewed after 2 weeks. </w:t>
      </w:r>
    </w:p>
    <w:p w14:paraId="7A6B0847" w14:textId="77777777" w:rsidR="00C46692" w:rsidRPr="002F7271" w:rsidRDefault="00C46692" w:rsidP="00661141">
      <w:pPr>
        <w:numPr>
          <w:ilvl w:val="0"/>
          <w:numId w:val="22"/>
        </w:numPr>
        <w:spacing w:after="0"/>
        <w:rPr>
          <w:rFonts w:asciiTheme="minorHAnsi" w:hAnsiTheme="minorHAnsi"/>
          <w:sz w:val="24"/>
          <w:szCs w:val="24"/>
        </w:rPr>
      </w:pPr>
      <w:r w:rsidRPr="002F7271">
        <w:rPr>
          <w:rFonts w:asciiTheme="minorHAnsi" w:hAnsiTheme="minorHAnsi"/>
          <w:sz w:val="24"/>
          <w:szCs w:val="24"/>
        </w:rPr>
        <w:t xml:space="preserve">Pupil is full time (8.40-14.25). </w:t>
      </w:r>
    </w:p>
    <w:p w14:paraId="5A593D64" w14:textId="3E5A33F9" w:rsidR="00DC5A04" w:rsidRPr="002F7271" w:rsidRDefault="00C46692" w:rsidP="00DD3CA6">
      <w:pPr>
        <w:rPr>
          <w:rFonts w:asciiTheme="minorHAnsi" w:hAnsiTheme="minorHAnsi"/>
          <w:sz w:val="24"/>
          <w:szCs w:val="24"/>
          <w:u w:val="single"/>
        </w:rPr>
      </w:pPr>
      <w:r w:rsidRPr="002F7271">
        <w:rPr>
          <w:rFonts w:asciiTheme="minorHAnsi" w:hAnsiTheme="minorHAnsi"/>
          <w:sz w:val="24"/>
          <w:szCs w:val="24"/>
          <w:u w:val="single"/>
        </w:rPr>
        <w:t xml:space="preserve">N.B. It is the decision of the Headteacher at the 2 weekly review whether the integration plan proceeds or maintains based on the feedback from parents / carers; pupils and staff involved. </w:t>
      </w:r>
    </w:p>
    <w:p w14:paraId="21E4253D" w14:textId="77777777" w:rsidR="00A84773" w:rsidRPr="002F7271" w:rsidRDefault="00A84773" w:rsidP="00661141">
      <w:pPr>
        <w:autoSpaceDE w:val="0"/>
        <w:autoSpaceDN w:val="0"/>
        <w:adjustRightInd w:val="0"/>
        <w:spacing w:after="0" w:line="240" w:lineRule="auto"/>
        <w:jc w:val="both"/>
        <w:rPr>
          <w:rFonts w:asciiTheme="minorHAnsi" w:hAnsiTheme="minorHAnsi" w:cs="Arial"/>
          <w:b/>
          <w:sz w:val="24"/>
          <w:szCs w:val="24"/>
        </w:rPr>
      </w:pPr>
      <w:r w:rsidRPr="002F7271">
        <w:rPr>
          <w:rFonts w:asciiTheme="minorHAnsi" w:hAnsiTheme="minorHAnsi" w:cs="Arial"/>
          <w:b/>
          <w:sz w:val="24"/>
          <w:szCs w:val="24"/>
        </w:rPr>
        <w:t>Transition Review</w:t>
      </w:r>
      <w:r w:rsidR="00DF533C" w:rsidRPr="002F7271">
        <w:rPr>
          <w:rFonts w:asciiTheme="minorHAnsi" w:hAnsiTheme="minorHAnsi" w:cs="Arial"/>
          <w:b/>
          <w:sz w:val="24"/>
          <w:szCs w:val="24"/>
        </w:rPr>
        <w:t xml:space="preserve"> (Year 9 and Year 11) </w:t>
      </w:r>
    </w:p>
    <w:p w14:paraId="36FEB5B0" w14:textId="77777777" w:rsidR="00A84773" w:rsidRPr="002F7271" w:rsidRDefault="00A84773" w:rsidP="00661141">
      <w:pPr>
        <w:autoSpaceDE w:val="0"/>
        <w:autoSpaceDN w:val="0"/>
        <w:adjustRightInd w:val="0"/>
        <w:spacing w:after="0" w:line="240" w:lineRule="auto"/>
        <w:jc w:val="both"/>
        <w:rPr>
          <w:rFonts w:asciiTheme="minorHAnsi" w:hAnsiTheme="minorHAnsi" w:cs="Arial"/>
          <w:b/>
          <w:sz w:val="24"/>
          <w:szCs w:val="24"/>
        </w:rPr>
      </w:pPr>
    </w:p>
    <w:p w14:paraId="5EE15C07" w14:textId="0E2E4195"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During Year 9 pupils complete their Person Centred Plan w</w:t>
      </w:r>
      <w:r w:rsidR="00DF533C" w:rsidRPr="002F7271">
        <w:rPr>
          <w:rFonts w:asciiTheme="minorHAnsi" w:hAnsiTheme="minorHAnsi" w:cs="Arial"/>
          <w:sz w:val="24"/>
          <w:szCs w:val="24"/>
        </w:rPr>
        <w:t xml:space="preserve">ith support from staff and the </w:t>
      </w:r>
      <w:r w:rsidR="00C76C3C">
        <w:rPr>
          <w:rFonts w:asciiTheme="minorHAnsi" w:hAnsiTheme="minorHAnsi" w:cs="Arial"/>
          <w:sz w:val="24"/>
          <w:szCs w:val="24"/>
        </w:rPr>
        <w:t xml:space="preserve">Walsall LA </w:t>
      </w:r>
      <w:r w:rsidR="00DF533C" w:rsidRPr="002F7271">
        <w:rPr>
          <w:rFonts w:asciiTheme="minorHAnsi" w:hAnsiTheme="minorHAnsi" w:cs="Arial"/>
          <w:sz w:val="24"/>
          <w:szCs w:val="24"/>
        </w:rPr>
        <w:t>Careers Adviser</w:t>
      </w:r>
      <w:r w:rsidR="000A56FB" w:rsidRPr="002F7271">
        <w:rPr>
          <w:rFonts w:asciiTheme="minorHAnsi" w:hAnsiTheme="minorHAnsi" w:cs="Arial"/>
          <w:sz w:val="24"/>
          <w:szCs w:val="24"/>
        </w:rPr>
        <w:t xml:space="preserve"> </w:t>
      </w:r>
      <w:r w:rsidRPr="002F7271">
        <w:rPr>
          <w:rFonts w:asciiTheme="minorHAnsi" w:hAnsiTheme="minorHAnsi" w:cs="Arial"/>
          <w:sz w:val="24"/>
          <w:szCs w:val="24"/>
        </w:rPr>
        <w:t xml:space="preserve">through the format of </w:t>
      </w:r>
      <w:r w:rsidR="00636CE1" w:rsidRPr="002F7271">
        <w:rPr>
          <w:rFonts w:asciiTheme="minorHAnsi" w:hAnsiTheme="minorHAnsi" w:cs="Arial"/>
          <w:sz w:val="24"/>
          <w:szCs w:val="24"/>
        </w:rPr>
        <w:t>“Preparation for Adulthood”</w:t>
      </w:r>
      <w:r w:rsidR="0026369B" w:rsidRPr="002F7271">
        <w:rPr>
          <w:rFonts w:asciiTheme="minorHAnsi" w:hAnsiTheme="minorHAnsi" w:cs="Arial"/>
          <w:sz w:val="24"/>
          <w:szCs w:val="24"/>
        </w:rPr>
        <w:t xml:space="preserve">. </w:t>
      </w:r>
      <w:r w:rsidRPr="002F7271">
        <w:rPr>
          <w:rFonts w:asciiTheme="minorHAnsi" w:hAnsiTheme="minorHAnsi" w:cs="Arial"/>
          <w:sz w:val="24"/>
          <w:szCs w:val="24"/>
        </w:rPr>
        <w:t xml:space="preserve">This information is formally shared during their </w:t>
      </w:r>
      <w:r w:rsidR="00BB4A96" w:rsidRPr="002F7271">
        <w:rPr>
          <w:rFonts w:asciiTheme="minorHAnsi" w:hAnsiTheme="minorHAnsi" w:cs="Arial"/>
          <w:sz w:val="24"/>
          <w:szCs w:val="24"/>
        </w:rPr>
        <w:t>EHCP</w:t>
      </w:r>
      <w:r w:rsidRPr="002F7271">
        <w:rPr>
          <w:rFonts w:asciiTheme="minorHAnsi" w:hAnsiTheme="minorHAnsi" w:cs="Arial"/>
          <w:sz w:val="24"/>
          <w:szCs w:val="24"/>
        </w:rPr>
        <w:t xml:space="preserve"> review highlighting their aspirations for the future and to start thinking and taking responsibility for their choices. From this meeting an action plan is generated and shared with all stakeholders as a working document to highlight the steps and the people responsible for achieving them-this is reviewed constantly within the school and revisited formally at the subsequent </w:t>
      </w:r>
      <w:r w:rsidR="00BB4A96" w:rsidRPr="002F7271">
        <w:rPr>
          <w:rFonts w:asciiTheme="minorHAnsi" w:hAnsiTheme="minorHAnsi" w:cs="Arial"/>
          <w:sz w:val="24"/>
          <w:szCs w:val="24"/>
        </w:rPr>
        <w:t>EHCP</w:t>
      </w:r>
      <w:r w:rsidRPr="002F7271">
        <w:rPr>
          <w:rFonts w:asciiTheme="minorHAnsi" w:hAnsiTheme="minorHAnsi" w:cs="Arial"/>
          <w:sz w:val="24"/>
          <w:szCs w:val="24"/>
        </w:rPr>
        <w:t xml:space="preserve"> review. During Year 11 the action plan is finalised to look at "moving on up" preparation for Post 16</w:t>
      </w:r>
      <w:r w:rsidR="00DF533C" w:rsidRPr="002F7271">
        <w:rPr>
          <w:rFonts w:asciiTheme="minorHAnsi" w:hAnsiTheme="minorHAnsi" w:cs="Arial"/>
          <w:sz w:val="24"/>
          <w:szCs w:val="24"/>
        </w:rPr>
        <w:t xml:space="preserve"> / adulthood</w:t>
      </w:r>
      <w:r w:rsidRPr="002F7271">
        <w:rPr>
          <w:rFonts w:asciiTheme="minorHAnsi" w:hAnsiTheme="minorHAnsi" w:cs="Arial"/>
          <w:sz w:val="24"/>
          <w:szCs w:val="24"/>
        </w:rPr>
        <w:t xml:space="preserve"> and ways in which all parties can best support the pupil onto their next step within education and employment. All of this is supported through the </w:t>
      </w:r>
      <w:r w:rsidR="00C76C3C">
        <w:rPr>
          <w:rFonts w:asciiTheme="minorHAnsi" w:hAnsiTheme="minorHAnsi" w:cs="Arial"/>
          <w:sz w:val="24"/>
          <w:szCs w:val="24"/>
        </w:rPr>
        <w:t xml:space="preserve">Walsall LA </w:t>
      </w:r>
      <w:r w:rsidR="007E7F0F" w:rsidRPr="002F7271">
        <w:rPr>
          <w:rFonts w:asciiTheme="minorHAnsi" w:hAnsiTheme="minorHAnsi" w:cs="Arial"/>
          <w:sz w:val="24"/>
          <w:szCs w:val="24"/>
        </w:rPr>
        <w:t>Careers Adviser</w:t>
      </w:r>
      <w:r w:rsidRPr="002F7271">
        <w:rPr>
          <w:rFonts w:asciiTheme="minorHAnsi" w:hAnsiTheme="minorHAnsi" w:cs="Arial"/>
          <w:sz w:val="24"/>
          <w:szCs w:val="24"/>
        </w:rPr>
        <w:t xml:space="preserve">. </w:t>
      </w:r>
      <w:r w:rsidR="00DF533C" w:rsidRPr="002F7271">
        <w:rPr>
          <w:rFonts w:asciiTheme="minorHAnsi" w:hAnsiTheme="minorHAnsi" w:cs="Arial"/>
          <w:sz w:val="24"/>
          <w:szCs w:val="24"/>
        </w:rPr>
        <w:t>The focus of this process is to ascertain an accurate and realistic destination for the pupil as they progress to adulthood</w:t>
      </w:r>
      <w:r w:rsidR="00A61717" w:rsidRPr="002F7271">
        <w:rPr>
          <w:rFonts w:asciiTheme="minorHAnsi" w:hAnsiTheme="minorHAnsi" w:cs="Arial"/>
          <w:sz w:val="24"/>
          <w:szCs w:val="24"/>
        </w:rPr>
        <w:t xml:space="preserve">. </w:t>
      </w:r>
    </w:p>
    <w:p w14:paraId="6D072C0D" w14:textId="77777777" w:rsidR="00661141" w:rsidRPr="002F7271" w:rsidRDefault="00661141" w:rsidP="00661141">
      <w:pPr>
        <w:autoSpaceDE w:val="0"/>
        <w:autoSpaceDN w:val="0"/>
        <w:adjustRightInd w:val="0"/>
        <w:spacing w:after="0" w:line="240" w:lineRule="auto"/>
        <w:jc w:val="both"/>
        <w:rPr>
          <w:rFonts w:asciiTheme="minorHAnsi" w:hAnsiTheme="minorHAnsi" w:cs="Arial"/>
          <w:b/>
          <w:bCs/>
          <w:sz w:val="24"/>
          <w:szCs w:val="24"/>
        </w:rPr>
      </w:pPr>
    </w:p>
    <w:p w14:paraId="487A5BC7"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r w:rsidRPr="002F7271">
        <w:rPr>
          <w:rFonts w:asciiTheme="minorHAnsi" w:hAnsiTheme="minorHAnsi" w:cs="Arial"/>
          <w:b/>
          <w:bCs/>
          <w:sz w:val="24"/>
          <w:szCs w:val="24"/>
        </w:rPr>
        <w:t>Curriculum Entitlement</w:t>
      </w:r>
    </w:p>
    <w:p w14:paraId="48A21919" w14:textId="77777777"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p>
    <w:p w14:paraId="7631DA45" w14:textId="0515BE42" w:rsidR="00A84773" w:rsidRPr="008C463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The school has a strong tradition of curriculum development and the pupils are provided with an appropriate and dynamic educational programme, utilising the outdoors as a stimulus </w:t>
      </w:r>
      <w:r w:rsidR="003F41CE" w:rsidRPr="002F7271">
        <w:rPr>
          <w:rFonts w:asciiTheme="minorHAnsi" w:hAnsiTheme="minorHAnsi" w:cs="Arial"/>
          <w:sz w:val="24"/>
          <w:szCs w:val="24"/>
        </w:rPr>
        <w:t xml:space="preserve">and a platform </w:t>
      </w:r>
      <w:r w:rsidRPr="002F7271">
        <w:rPr>
          <w:rFonts w:asciiTheme="minorHAnsi" w:hAnsiTheme="minorHAnsi" w:cs="Arial"/>
          <w:sz w:val="24"/>
          <w:szCs w:val="24"/>
        </w:rPr>
        <w:t>for learning. The core of the curriculum is an emphasis on English, maths and science with a thematic and creative curriculum to encompass the foundation subjects and wider key skills</w:t>
      </w:r>
      <w:r w:rsidR="00C76C3C">
        <w:rPr>
          <w:rFonts w:asciiTheme="minorHAnsi" w:hAnsiTheme="minorHAnsi" w:cs="Arial"/>
          <w:sz w:val="24"/>
          <w:szCs w:val="24"/>
        </w:rPr>
        <w:t xml:space="preserve">, </w:t>
      </w:r>
      <w:r w:rsidR="00C76C3C" w:rsidRPr="008C4631">
        <w:rPr>
          <w:rFonts w:asciiTheme="minorHAnsi" w:hAnsiTheme="minorHAnsi" w:cs="Arial"/>
          <w:sz w:val="24"/>
          <w:szCs w:val="24"/>
        </w:rPr>
        <w:t>building upon having a varied and diverse “cultural capital.”</w:t>
      </w:r>
    </w:p>
    <w:p w14:paraId="6BD18F9B" w14:textId="77777777" w:rsidR="00A84773" w:rsidRPr="008C4631" w:rsidRDefault="00A84773" w:rsidP="00661141">
      <w:pPr>
        <w:autoSpaceDE w:val="0"/>
        <w:autoSpaceDN w:val="0"/>
        <w:adjustRightInd w:val="0"/>
        <w:spacing w:after="0" w:line="240" w:lineRule="auto"/>
        <w:jc w:val="both"/>
        <w:rPr>
          <w:rFonts w:asciiTheme="minorHAnsi" w:hAnsiTheme="minorHAnsi" w:cs="Arial"/>
          <w:sz w:val="24"/>
          <w:szCs w:val="24"/>
        </w:rPr>
      </w:pPr>
    </w:p>
    <w:p w14:paraId="55DB467E" w14:textId="2ECD712A"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r w:rsidRPr="002F7271">
        <w:rPr>
          <w:rFonts w:asciiTheme="minorHAnsi" w:hAnsiTheme="minorHAnsi" w:cs="Arial"/>
          <w:b/>
          <w:bCs/>
          <w:sz w:val="24"/>
          <w:szCs w:val="24"/>
        </w:rPr>
        <w:t>Inclusion</w:t>
      </w:r>
    </w:p>
    <w:p w14:paraId="238601FE"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p>
    <w:p w14:paraId="1B73AA2E" w14:textId="77777777"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We strive to create a sense of community and belonging for all our pupils. We have an inclusive ethos with high expectations and suitable targets, a broad and balanced curriculum for all children and systems of early identification of barriers to learning and participation. </w:t>
      </w:r>
      <w:r w:rsidRPr="002F7271">
        <w:rPr>
          <w:rFonts w:asciiTheme="minorHAnsi" w:hAnsiTheme="minorHAnsi" w:cs="Arial"/>
          <w:sz w:val="24"/>
          <w:szCs w:val="24"/>
        </w:rPr>
        <w:lastRenderedPageBreak/>
        <w:t xml:space="preserve">Inclusion opportunities are available in a variety of ways for groups of pupils and individuals through our work with alternate providers within the local area.  </w:t>
      </w:r>
    </w:p>
    <w:p w14:paraId="0A177FB2" w14:textId="77777777" w:rsidR="0038036A" w:rsidRDefault="0038036A" w:rsidP="00661141">
      <w:pPr>
        <w:autoSpaceDE w:val="0"/>
        <w:autoSpaceDN w:val="0"/>
        <w:adjustRightInd w:val="0"/>
        <w:spacing w:after="0" w:line="240" w:lineRule="auto"/>
        <w:jc w:val="both"/>
        <w:rPr>
          <w:rFonts w:asciiTheme="minorHAnsi" w:hAnsiTheme="minorHAnsi" w:cs="Arial"/>
          <w:b/>
          <w:bCs/>
          <w:sz w:val="24"/>
          <w:szCs w:val="24"/>
        </w:rPr>
      </w:pPr>
    </w:p>
    <w:p w14:paraId="7E0A5E37" w14:textId="79995324"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r w:rsidRPr="002F7271">
        <w:rPr>
          <w:rFonts w:asciiTheme="minorHAnsi" w:hAnsiTheme="minorHAnsi" w:cs="Arial"/>
          <w:b/>
          <w:bCs/>
          <w:sz w:val="24"/>
          <w:szCs w:val="24"/>
        </w:rPr>
        <w:t>Procedures for concerns</w:t>
      </w:r>
    </w:p>
    <w:p w14:paraId="5B08B5D1"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p>
    <w:p w14:paraId="211E126B" w14:textId="5A6BED89"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If parents have concerns regarding the provision made to meet their child’s special needs they are encouraged in the first instance to discuss the issue with the </w:t>
      </w:r>
      <w:r w:rsidR="009F4D6D" w:rsidRPr="002F7271">
        <w:rPr>
          <w:rFonts w:asciiTheme="minorHAnsi" w:hAnsiTheme="minorHAnsi" w:cs="Arial"/>
          <w:sz w:val="24"/>
          <w:szCs w:val="24"/>
        </w:rPr>
        <w:t>H</w:t>
      </w:r>
      <w:r w:rsidRPr="002F7271">
        <w:rPr>
          <w:rFonts w:asciiTheme="minorHAnsi" w:hAnsiTheme="minorHAnsi" w:cs="Arial"/>
          <w:sz w:val="24"/>
          <w:szCs w:val="24"/>
        </w:rPr>
        <w:t xml:space="preserve">eadteacher. If they do not feel satisfied with the outcome they may take advantage of the </w:t>
      </w:r>
      <w:r w:rsidR="007E7F0F" w:rsidRPr="002F7271">
        <w:rPr>
          <w:rFonts w:asciiTheme="minorHAnsi" w:hAnsiTheme="minorHAnsi" w:cs="Arial"/>
          <w:sz w:val="24"/>
          <w:szCs w:val="24"/>
        </w:rPr>
        <w:t xml:space="preserve">governors’ complaints procedure or </w:t>
      </w:r>
      <w:r w:rsidR="00796B19" w:rsidRPr="002F7271">
        <w:rPr>
          <w:rFonts w:asciiTheme="minorHAnsi" w:hAnsiTheme="minorHAnsi" w:cs="Arial"/>
          <w:sz w:val="24"/>
          <w:szCs w:val="24"/>
        </w:rPr>
        <w:t>contac</w:t>
      </w:r>
      <w:r w:rsidR="00C76C3C">
        <w:rPr>
          <w:rFonts w:asciiTheme="minorHAnsi" w:hAnsiTheme="minorHAnsi" w:cs="Arial"/>
          <w:sz w:val="24"/>
          <w:szCs w:val="24"/>
        </w:rPr>
        <w:t xml:space="preserve">t the SEND Governor, Mrs </w:t>
      </w:r>
      <w:r w:rsidR="00C76C3C" w:rsidRPr="008C4631">
        <w:rPr>
          <w:rFonts w:asciiTheme="minorHAnsi" w:hAnsiTheme="minorHAnsi" w:cs="Arial"/>
          <w:sz w:val="24"/>
          <w:szCs w:val="24"/>
        </w:rPr>
        <w:t>Sallya</w:t>
      </w:r>
      <w:r w:rsidR="00796B19" w:rsidRPr="008C4631">
        <w:rPr>
          <w:rFonts w:asciiTheme="minorHAnsi" w:hAnsiTheme="minorHAnsi" w:cs="Arial"/>
          <w:sz w:val="24"/>
          <w:szCs w:val="24"/>
        </w:rPr>
        <w:t xml:space="preserve">nn </w:t>
      </w:r>
      <w:r w:rsidR="00796B19" w:rsidRPr="002F7271">
        <w:rPr>
          <w:rFonts w:asciiTheme="minorHAnsi" w:hAnsiTheme="minorHAnsi" w:cs="Arial"/>
          <w:sz w:val="24"/>
          <w:szCs w:val="24"/>
        </w:rPr>
        <w:t>Tuckwell-Allen</w:t>
      </w:r>
      <w:r w:rsidR="007E7F0F" w:rsidRPr="002F7271">
        <w:rPr>
          <w:rFonts w:asciiTheme="minorHAnsi" w:hAnsiTheme="minorHAnsi" w:cs="Arial"/>
          <w:sz w:val="24"/>
          <w:szCs w:val="24"/>
        </w:rPr>
        <w:t xml:space="preserve"> care of the School.</w:t>
      </w:r>
    </w:p>
    <w:p w14:paraId="16DEB4AB" w14:textId="77777777"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p>
    <w:p w14:paraId="56303BB9"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r w:rsidRPr="002F7271">
        <w:rPr>
          <w:rFonts w:asciiTheme="minorHAnsi" w:hAnsiTheme="minorHAnsi" w:cs="Arial"/>
          <w:b/>
          <w:bCs/>
          <w:sz w:val="24"/>
          <w:szCs w:val="24"/>
        </w:rPr>
        <w:t>Links with other agencies and schools</w:t>
      </w:r>
    </w:p>
    <w:p w14:paraId="0AD9C6F4"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p>
    <w:p w14:paraId="36A10427" w14:textId="77777777" w:rsidR="003B69AA"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Elmwood believes that effective action on behalf of our pupils depends upon close </w:t>
      </w:r>
    </w:p>
    <w:p w14:paraId="425676DC" w14:textId="1DFD88C2"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co-operation between the school and other professionals. We work closely with agencies including Social Care, Educational</w:t>
      </w:r>
      <w:r w:rsidR="003B69AA">
        <w:rPr>
          <w:rFonts w:asciiTheme="minorHAnsi" w:hAnsiTheme="minorHAnsi" w:cs="Arial"/>
          <w:sz w:val="24"/>
          <w:szCs w:val="24"/>
        </w:rPr>
        <w:t xml:space="preserve"> Welfare, Educational </w:t>
      </w:r>
      <w:r w:rsidR="003B69AA" w:rsidRPr="008C4631">
        <w:rPr>
          <w:rFonts w:asciiTheme="minorHAnsi" w:hAnsiTheme="minorHAnsi" w:cs="Arial"/>
          <w:sz w:val="24"/>
          <w:szCs w:val="24"/>
        </w:rPr>
        <w:t>Psychologist</w:t>
      </w:r>
      <w:r w:rsidRPr="008C4631">
        <w:rPr>
          <w:rFonts w:asciiTheme="minorHAnsi" w:hAnsiTheme="minorHAnsi" w:cs="Arial"/>
          <w:sz w:val="24"/>
          <w:szCs w:val="24"/>
        </w:rPr>
        <w:t xml:space="preserve"> </w:t>
      </w:r>
      <w:r w:rsidRPr="002F7271">
        <w:rPr>
          <w:rFonts w:asciiTheme="minorHAnsi" w:hAnsiTheme="minorHAnsi" w:cs="Arial"/>
          <w:sz w:val="24"/>
          <w:szCs w:val="24"/>
        </w:rPr>
        <w:t>and the Child Health Service. We also have good working relationships with the ot</w:t>
      </w:r>
      <w:r w:rsidR="00A61717" w:rsidRPr="002F7271">
        <w:rPr>
          <w:rFonts w:asciiTheme="minorHAnsi" w:hAnsiTheme="minorHAnsi" w:cs="Arial"/>
          <w:sz w:val="24"/>
          <w:szCs w:val="24"/>
        </w:rPr>
        <w:t xml:space="preserve">her special schools in the borough. In addition to this is our inclusion </w:t>
      </w:r>
      <w:r w:rsidR="0038036A">
        <w:rPr>
          <w:rFonts w:asciiTheme="minorHAnsi" w:hAnsiTheme="minorHAnsi" w:cs="Arial"/>
          <w:sz w:val="24"/>
          <w:szCs w:val="24"/>
        </w:rPr>
        <w:t>wi</w:t>
      </w:r>
      <w:r w:rsidR="001C7E5A">
        <w:rPr>
          <w:rFonts w:asciiTheme="minorHAnsi" w:hAnsiTheme="minorHAnsi" w:cs="Arial"/>
          <w:sz w:val="24"/>
          <w:szCs w:val="24"/>
        </w:rPr>
        <w:t>t</w:t>
      </w:r>
      <w:r w:rsidR="0038036A">
        <w:rPr>
          <w:rFonts w:asciiTheme="minorHAnsi" w:hAnsiTheme="minorHAnsi" w:cs="Arial"/>
          <w:sz w:val="24"/>
          <w:szCs w:val="24"/>
        </w:rPr>
        <w:t>hin the Manor Teaching School and</w:t>
      </w:r>
      <w:r w:rsidR="00A61717" w:rsidRPr="002F7271">
        <w:rPr>
          <w:rFonts w:asciiTheme="minorHAnsi" w:hAnsiTheme="minorHAnsi" w:cs="Arial"/>
          <w:sz w:val="24"/>
          <w:szCs w:val="24"/>
        </w:rPr>
        <w:t xml:space="preserve"> being an integral part of </w:t>
      </w:r>
      <w:r w:rsidR="0038036A">
        <w:rPr>
          <w:rFonts w:asciiTheme="minorHAnsi" w:hAnsiTheme="minorHAnsi" w:cs="Arial"/>
          <w:sz w:val="24"/>
          <w:szCs w:val="24"/>
        </w:rPr>
        <w:t>Barr Beacon’s</w:t>
      </w:r>
      <w:r w:rsidR="001C7E5A">
        <w:rPr>
          <w:rFonts w:asciiTheme="minorHAnsi" w:hAnsiTheme="minorHAnsi" w:cs="Arial"/>
          <w:sz w:val="24"/>
          <w:szCs w:val="24"/>
        </w:rPr>
        <w:t xml:space="preserve"> </w:t>
      </w:r>
      <w:r w:rsidR="00A61717" w:rsidRPr="002F7271">
        <w:rPr>
          <w:rFonts w:asciiTheme="minorHAnsi" w:hAnsiTheme="minorHAnsi" w:cs="Arial"/>
          <w:sz w:val="24"/>
          <w:szCs w:val="24"/>
        </w:rPr>
        <w:t>SCITT status</w:t>
      </w:r>
      <w:r w:rsidR="00636CE1" w:rsidRPr="002F7271">
        <w:rPr>
          <w:rFonts w:asciiTheme="minorHAnsi" w:hAnsiTheme="minorHAnsi" w:cs="Arial"/>
          <w:sz w:val="24"/>
          <w:szCs w:val="24"/>
        </w:rPr>
        <w:t xml:space="preserve"> (recently regarded as Outstanding in 201</w:t>
      </w:r>
      <w:r w:rsidR="00F41C0A">
        <w:rPr>
          <w:rFonts w:asciiTheme="minorHAnsi" w:hAnsiTheme="minorHAnsi" w:cs="Arial"/>
          <w:sz w:val="24"/>
          <w:szCs w:val="24"/>
        </w:rPr>
        <w:t>8</w:t>
      </w:r>
      <w:r w:rsidR="008C4631">
        <w:rPr>
          <w:rFonts w:asciiTheme="minorHAnsi" w:hAnsiTheme="minorHAnsi" w:cs="Arial"/>
          <w:sz w:val="24"/>
          <w:szCs w:val="24"/>
        </w:rPr>
        <w:t>)</w:t>
      </w:r>
      <w:r w:rsidR="0026369B" w:rsidRPr="002F7271">
        <w:rPr>
          <w:rFonts w:asciiTheme="minorHAnsi" w:hAnsiTheme="minorHAnsi" w:cs="Arial"/>
          <w:sz w:val="24"/>
          <w:szCs w:val="24"/>
        </w:rPr>
        <w:t xml:space="preserve">. </w:t>
      </w:r>
      <w:r w:rsidR="00A61717" w:rsidRPr="002F7271">
        <w:rPr>
          <w:rFonts w:asciiTheme="minorHAnsi" w:hAnsiTheme="minorHAnsi" w:cs="Arial"/>
          <w:sz w:val="24"/>
          <w:szCs w:val="24"/>
        </w:rPr>
        <w:t xml:space="preserve">This has provided numerous opportunities for staff professional development, career enhancement and pupil engagement in subject areas that we don’t offer i.e. </w:t>
      </w:r>
      <w:r w:rsidR="00636CE1" w:rsidRPr="002F7271">
        <w:rPr>
          <w:rFonts w:asciiTheme="minorHAnsi" w:hAnsiTheme="minorHAnsi" w:cs="Arial"/>
          <w:sz w:val="24"/>
          <w:szCs w:val="24"/>
        </w:rPr>
        <w:t xml:space="preserve">GCSE </w:t>
      </w:r>
      <w:r w:rsidR="00A61717" w:rsidRPr="002F7271">
        <w:rPr>
          <w:rFonts w:asciiTheme="minorHAnsi" w:hAnsiTheme="minorHAnsi" w:cs="Arial"/>
          <w:sz w:val="24"/>
          <w:szCs w:val="24"/>
        </w:rPr>
        <w:t>Computer Science</w:t>
      </w:r>
      <w:r w:rsidR="00636CE1" w:rsidRPr="002F7271">
        <w:rPr>
          <w:rFonts w:asciiTheme="minorHAnsi" w:hAnsiTheme="minorHAnsi" w:cs="Arial"/>
          <w:sz w:val="24"/>
          <w:szCs w:val="24"/>
        </w:rPr>
        <w:t xml:space="preserve"> and BTEC Health and Social Care</w:t>
      </w:r>
      <w:r w:rsidR="00A61717" w:rsidRPr="002F7271">
        <w:rPr>
          <w:rFonts w:asciiTheme="minorHAnsi" w:hAnsiTheme="minorHAnsi" w:cs="Arial"/>
          <w:sz w:val="24"/>
          <w:szCs w:val="24"/>
        </w:rPr>
        <w:t xml:space="preserve">.  </w:t>
      </w:r>
      <w:r w:rsidRPr="002F7271">
        <w:rPr>
          <w:rFonts w:asciiTheme="minorHAnsi" w:hAnsiTheme="minorHAnsi" w:cs="Arial"/>
          <w:sz w:val="24"/>
          <w:szCs w:val="24"/>
        </w:rPr>
        <w:t xml:space="preserve"> </w:t>
      </w:r>
    </w:p>
    <w:p w14:paraId="4B1F511A" w14:textId="77777777" w:rsidR="00A61717" w:rsidRPr="002F7271" w:rsidRDefault="00A61717" w:rsidP="00661141">
      <w:pPr>
        <w:autoSpaceDE w:val="0"/>
        <w:autoSpaceDN w:val="0"/>
        <w:adjustRightInd w:val="0"/>
        <w:spacing w:after="0" w:line="240" w:lineRule="auto"/>
        <w:jc w:val="both"/>
        <w:rPr>
          <w:rFonts w:asciiTheme="minorHAnsi" w:hAnsiTheme="minorHAnsi" w:cs="Arial"/>
          <w:sz w:val="24"/>
          <w:szCs w:val="24"/>
        </w:rPr>
      </w:pPr>
    </w:p>
    <w:p w14:paraId="0D85DF71"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r w:rsidRPr="002F7271">
        <w:rPr>
          <w:rFonts w:asciiTheme="minorHAnsi" w:hAnsiTheme="minorHAnsi" w:cs="Arial"/>
          <w:b/>
          <w:bCs/>
          <w:sz w:val="24"/>
          <w:szCs w:val="24"/>
        </w:rPr>
        <w:t>Partnership with parents:</w:t>
      </w:r>
    </w:p>
    <w:p w14:paraId="65F9C3DC" w14:textId="77777777" w:rsidR="00A84773" w:rsidRPr="002F7271" w:rsidRDefault="00A84773" w:rsidP="00661141">
      <w:pPr>
        <w:autoSpaceDE w:val="0"/>
        <w:autoSpaceDN w:val="0"/>
        <w:adjustRightInd w:val="0"/>
        <w:spacing w:after="0" w:line="240" w:lineRule="auto"/>
        <w:jc w:val="both"/>
        <w:rPr>
          <w:rFonts w:asciiTheme="minorHAnsi" w:hAnsiTheme="minorHAnsi" w:cs="Arial"/>
          <w:b/>
          <w:bCs/>
          <w:sz w:val="24"/>
          <w:szCs w:val="24"/>
        </w:rPr>
      </w:pPr>
    </w:p>
    <w:p w14:paraId="54FD843F" w14:textId="2274403D" w:rsidR="00A84773" w:rsidRPr="002F7271" w:rsidRDefault="00A84773"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As a school we strive to nurture relationships with parents/carers by frequent and appr</w:t>
      </w:r>
      <w:r w:rsidR="00A61717" w:rsidRPr="002F7271">
        <w:rPr>
          <w:rFonts w:asciiTheme="minorHAnsi" w:hAnsiTheme="minorHAnsi" w:cs="Arial"/>
          <w:sz w:val="24"/>
          <w:szCs w:val="24"/>
        </w:rPr>
        <w:t>opriate communication. We have two</w:t>
      </w:r>
      <w:r w:rsidRPr="002F7271">
        <w:rPr>
          <w:rFonts w:asciiTheme="minorHAnsi" w:hAnsiTheme="minorHAnsi" w:cs="Arial"/>
          <w:sz w:val="24"/>
          <w:szCs w:val="24"/>
        </w:rPr>
        <w:t xml:space="preserve"> ded</w:t>
      </w:r>
      <w:r w:rsidR="00A61717" w:rsidRPr="002F7271">
        <w:rPr>
          <w:rFonts w:asciiTheme="minorHAnsi" w:hAnsiTheme="minorHAnsi" w:cs="Arial"/>
          <w:sz w:val="24"/>
          <w:szCs w:val="24"/>
        </w:rPr>
        <w:t xml:space="preserve">icated family support </w:t>
      </w:r>
      <w:r w:rsidR="00A61717" w:rsidRPr="008C4631">
        <w:rPr>
          <w:rFonts w:asciiTheme="minorHAnsi" w:hAnsiTheme="minorHAnsi" w:cs="Arial"/>
          <w:sz w:val="24"/>
          <w:szCs w:val="24"/>
        </w:rPr>
        <w:t>worker</w:t>
      </w:r>
      <w:r w:rsidR="003B69AA" w:rsidRPr="008C4631">
        <w:rPr>
          <w:rFonts w:asciiTheme="minorHAnsi" w:hAnsiTheme="minorHAnsi" w:cs="Arial"/>
          <w:sz w:val="24"/>
          <w:szCs w:val="24"/>
        </w:rPr>
        <w:t>s</w:t>
      </w:r>
      <w:r w:rsidR="00A61717" w:rsidRPr="002F7271">
        <w:rPr>
          <w:rFonts w:asciiTheme="minorHAnsi" w:hAnsiTheme="minorHAnsi" w:cs="Arial"/>
          <w:sz w:val="24"/>
          <w:szCs w:val="24"/>
        </w:rPr>
        <w:t xml:space="preserve"> who can make</w:t>
      </w:r>
      <w:r w:rsidRPr="002F7271">
        <w:rPr>
          <w:rFonts w:asciiTheme="minorHAnsi" w:hAnsiTheme="minorHAnsi" w:cs="Arial"/>
          <w:sz w:val="24"/>
          <w:szCs w:val="24"/>
        </w:rPr>
        <w:t xml:space="preserve"> home visits to act as mentors ensuring good dialogue and a common understanding of the values of the school. Parents/carers are invited to </w:t>
      </w:r>
      <w:r w:rsidR="009F4D6D" w:rsidRPr="002F7271">
        <w:rPr>
          <w:rFonts w:asciiTheme="minorHAnsi" w:hAnsiTheme="minorHAnsi" w:cs="Arial"/>
          <w:sz w:val="24"/>
          <w:szCs w:val="24"/>
        </w:rPr>
        <w:t xml:space="preserve">EHCP </w:t>
      </w:r>
      <w:r w:rsidRPr="002F7271">
        <w:rPr>
          <w:rFonts w:asciiTheme="minorHAnsi" w:hAnsiTheme="minorHAnsi" w:cs="Arial"/>
          <w:sz w:val="24"/>
          <w:szCs w:val="24"/>
        </w:rPr>
        <w:t xml:space="preserve">review meetings to discuss progress and to be involved in setting targets with appropriate intervention strategies to help the child both in school and at home. This partnership is recognised through the school receiving the Leading Parent Partnership Award (LPPA) in </w:t>
      </w:r>
      <w:r w:rsidR="00A61717" w:rsidRPr="002F7271">
        <w:rPr>
          <w:rFonts w:asciiTheme="minorHAnsi" w:hAnsiTheme="minorHAnsi" w:cs="Arial"/>
          <w:sz w:val="24"/>
          <w:szCs w:val="24"/>
        </w:rPr>
        <w:t>January 2013</w:t>
      </w:r>
      <w:r w:rsidR="003F41CE" w:rsidRPr="002F7271">
        <w:rPr>
          <w:rFonts w:asciiTheme="minorHAnsi" w:hAnsiTheme="minorHAnsi" w:cs="Arial"/>
          <w:sz w:val="24"/>
          <w:szCs w:val="24"/>
        </w:rPr>
        <w:t xml:space="preserve"> (re confirmed in November 2016</w:t>
      </w:r>
      <w:r w:rsidR="003B69AA">
        <w:rPr>
          <w:rFonts w:asciiTheme="minorHAnsi" w:hAnsiTheme="minorHAnsi" w:cs="Arial"/>
          <w:sz w:val="24"/>
          <w:szCs w:val="24"/>
        </w:rPr>
        <w:t xml:space="preserve"> </w:t>
      </w:r>
      <w:r w:rsidR="003B69AA" w:rsidRPr="008C4631">
        <w:rPr>
          <w:rFonts w:asciiTheme="minorHAnsi" w:hAnsiTheme="minorHAnsi" w:cs="Arial"/>
          <w:sz w:val="24"/>
          <w:szCs w:val="24"/>
        </w:rPr>
        <w:t>and in 20</w:t>
      </w:r>
      <w:r w:rsidR="00F41C0A">
        <w:rPr>
          <w:rFonts w:asciiTheme="minorHAnsi" w:hAnsiTheme="minorHAnsi" w:cs="Arial"/>
          <w:sz w:val="24"/>
          <w:szCs w:val="24"/>
        </w:rPr>
        <w:t>20</w:t>
      </w:r>
      <w:r w:rsidR="003F41CE" w:rsidRPr="002F7271">
        <w:rPr>
          <w:rFonts w:asciiTheme="minorHAnsi" w:hAnsiTheme="minorHAnsi" w:cs="Arial"/>
          <w:sz w:val="24"/>
          <w:szCs w:val="24"/>
        </w:rPr>
        <w:t>)</w:t>
      </w:r>
      <w:r w:rsidRPr="002F7271">
        <w:rPr>
          <w:rFonts w:asciiTheme="minorHAnsi" w:hAnsiTheme="minorHAnsi" w:cs="Arial"/>
          <w:sz w:val="24"/>
          <w:szCs w:val="24"/>
        </w:rPr>
        <w:t xml:space="preserve">, with some outstanding contributions from our parents. </w:t>
      </w:r>
    </w:p>
    <w:p w14:paraId="2A3E979E" w14:textId="77777777" w:rsidR="00E15253" w:rsidRPr="002F7271" w:rsidRDefault="00E15253" w:rsidP="00661141">
      <w:pPr>
        <w:autoSpaceDE w:val="0"/>
        <w:autoSpaceDN w:val="0"/>
        <w:adjustRightInd w:val="0"/>
        <w:spacing w:after="0" w:line="240" w:lineRule="auto"/>
        <w:jc w:val="both"/>
        <w:rPr>
          <w:rFonts w:asciiTheme="minorHAnsi" w:hAnsiTheme="minorHAnsi" w:cs="Arial"/>
          <w:sz w:val="24"/>
          <w:szCs w:val="24"/>
        </w:rPr>
      </w:pPr>
    </w:p>
    <w:p w14:paraId="32A6EF39" w14:textId="77777777" w:rsidR="00E15253" w:rsidRPr="002F7271" w:rsidRDefault="00E15253" w:rsidP="00E15253">
      <w:pPr>
        <w:autoSpaceDE w:val="0"/>
        <w:autoSpaceDN w:val="0"/>
        <w:adjustRightInd w:val="0"/>
        <w:spacing w:after="0" w:line="240" w:lineRule="auto"/>
        <w:jc w:val="both"/>
        <w:rPr>
          <w:rFonts w:asciiTheme="minorHAnsi" w:hAnsiTheme="minorHAnsi" w:cs="Arial"/>
          <w:b/>
          <w:sz w:val="24"/>
          <w:szCs w:val="24"/>
        </w:rPr>
      </w:pPr>
      <w:r w:rsidRPr="002F7271">
        <w:rPr>
          <w:rFonts w:asciiTheme="minorHAnsi" w:hAnsiTheme="minorHAnsi" w:cs="Arial"/>
          <w:b/>
          <w:sz w:val="24"/>
          <w:szCs w:val="24"/>
        </w:rPr>
        <w:t>Pupils leaving Elmwood to Post 16 provision (or another school / educational provision)</w:t>
      </w:r>
    </w:p>
    <w:p w14:paraId="49341E5F" w14:textId="77777777" w:rsidR="00E15253" w:rsidRPr="002F7271" w:rsidRDefault="00E15253" w:rsidP="00E15253">
      <w:pPr>
        <w:autoSpaceDE w:val="0"/>
        <w:autoSpaceDN w:val="0"/>
        <w:adjustRightInd w:val="0"/>
        <w:spacing w:after="0" w:line="240" w:lineRule="auto"/>
        <w:jc w:val="both"/>
        <w:rPr>
          <w:rFonts w:asciiTheme="minorHAnsi" w:hAnsiTheme="minorHAnsi" w:cs="Arial"/>
          <w:b/>
          <w:sz w:val="24"/>
          <w:szCs w:val="24"/>
        </w:rPr>
      </w:pPr>
    </w:p>
    <w:p w14:paraId="6F7DF2FB" w14:textId="36F582C0"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If it has been decided at an EHCP review meeting that the school is no longer meeting the needs of the </w:t>
      </w:r>
      <w:r w:rsidR="00A7641B" w:rsidRPr="002F7271">
        <w:rPr>
          <w:rFonts w:asciiTheme="minorHAnsi" w:hAnsiTheme="minorHAnsi" w:cs="Arial"/>
          <w:sz w:val="24"/>
          <w:szCs w:val="24"/>
        </w:rPr>
        <w:t>child,</w:t>
      </w:r>
      <w:r w:rsidRPr="002F7271">
        <w:rPr>
          <w:rFonts w:asciiTheme="minorHAnsi" w:hAnsiTheme="minorHAnsi" w:cs="Arial"/>
          <w:sz w:val="24"/>
          <w:szCs w:val="24"/>
        </w:rPr>
        <w:t xml:space="preserve"> they may (or parental request) look for a change of placement. This then initiates the SEND Team at respective Local Authorities to gather information as to why the school can no longer meet the needs of the child and is there any level of intervention that could be sourced to stabilise the placement – if this isn’t the case then the SEND Team will request educational provision from other places within or out of the borough that meet the child’s needs (each school will follow similar admission arrangements as Elmwood). When a suitable placement has been sourced and you are now recognised as being on their roll the school will send all relevant documentation to support a smooth transition to your next school. It is essential though that your child remains in attendance at Elmwood School until the new provision has been sourced. </w:t>
      </w:r>
    </w:p>
    <w:p w14:paraId="4DDF8A88"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13D26D48" w14:textId="03A5D6E5"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If your child is moving onto Post 16 provision the school has a very robust and nurturing philosophy to support the pupil and parent / carer</w:t>
      </w:r>
      <w:r w:rsidRPr="008C4631">
        <w:rPr>
          <w:rFonts w:asciiTheme="minorHAnsi" w:hAnsiTheme="minorHAnsi" w:cs="Arial"/>
          <w:sz w:val="24"/>
          <w:szCs w:val="24"/>
        </w:rPr>
        <w:t xml:space="preserve">. </w:t>
      </w:r>
      <w:r w:rsidR="003B69AA" w:rsidRPr="008C4631">
        <w:rPr>
          <w:rFonts w:asciiTheme="minorHAnsi" w:hAnsiTheme="minorHAnsi" w:cs="Arial"/>
          <w:sz w:val="24"/>
          <w:szCs w:val="24"/>
        </w:rPr>
        <w:t xml:space="preserve">The school will work in collaboration with the SEND Local Authority(ies) and Post 16 Provisions in January, to support the Local Authority(ies) to </w:t>
      </w:r>
      <w:r w:rsidR="003B69AA">
        <w:rPr>
          <w:rFonts w:asciiTheme="minorHAnsi" w:hAnsiTheme="minorHAnsi" w:cs="Arial"/>
          <w:sz w:val="24"/>
          <w:szCs w:val="24"/>
        </w:rPr>
        <w:t xml:space="preserve">name the </w:t>
      </w:r>
      <w:r w:rsidRPr="002F7271">
        <w:rPr>
          <w:rFonts w:asciiTheme="minorHAnsi" w:hAnsiTheme="minorHAnsi" w:cs="Arial"/>
          <w:sz w:val="24"/>
          <w:szCs w:val="24"/>
        </w:rPr>
        <w:t>placements by</w:t>
      </w:r>
      <w:r w:rsidR="003B69AA">
        <w:rPr>
          <w:rFonts w:asciiTheme="minorHAnsi" w:hAnsiTheme="minorHAnsi" w:cs="Arial"/>
          <w:sz w:val="24"/>
          <w:szCs w:val="24"/>
        </w:rPr>
        <w:t xml:space="preserve"> the</w:t>
      </w:r>
      <w:r w:rsidRPr="002F7271">
        <w:rPr>
          <w:rFonts w:asciiTheme="minorHAnsi" w:hAnsiTheme="minorHAnsi" w:cs="Arial"/>
          <w:sz w:val="24"/>
          <w:szCs w:val="24"/>
        </w:rPr>
        <w:t xml:space="preserve"> last Friday in March (DfE guidelines) to support a long and flexible transition to the named college / provider. The offer will consist of (where appropriate): </w:t>
      </w:r>
    </w:p>
    <w:p w14:paraId="0AB72FE3" w14:textId="77777777" w:rsidR="00E15253" w:rsidRPr="002F7271" w:rsidRDefault="00E15253" w:rsidP="00E15253">
      <w:pPr>
        <w:numPr>
          <w:ilvl w:val="0"/>
          <w:numId w:val="23"/>
        </w:num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Supported visits to the college / department working in. </w:t>
      </w:r>
    </w:p>
    <w:p w14:paraId="30B4CAF1" w14:textId="77777777" w:rsidR="00E15253" w:rsidRPr="002F7271" w:rsidRDefault="00E15253" w:rsidP="00E15253">
      <w:pPr>
        <w:numPr>
          <w:ilvl w:val="0"/>
          <w:numId w:val="23"/>
        </w:num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Access to previous Elmwood leavers (if possible). </w:t>
      </w:r>
    </w:p>
    <w:p w14:paraId="22DA513A" w14:textId="77777777" w:rsidR="00E15253" w:rsidRPr="002F7271" w:rsidRDefault="00E15253" w:rsidP="00E15253">
      <w:pPr>
        <w:numPr>
          <w:ilvl w:val="0"/>
          <w:numId w:val="23"/>
        </w:num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All relevant documentation provided to the college upon interview / assessments. </w:t>
      </w:r>
    </w:p>
    <w:p w14:paraId="2C6AD119" w14:textId="0C31CC30" w:rsidR="00E15253" w:rsidRPr="002F7271" w:rsidRDefault="00E15253" w:rsidP="00E15253">
      <w:pPr>
        <w:numPr>
          <w:ilvl w:val="0"/>
          <w:numId w:val="23"/>
        </w:num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Support to college to access the assessments. </w:t>
      </w:r>
    </w:p>
    <w:p w14:paraId="18E47A4F" w14:textId="77777777" w:rsidR="00E15253" w:rsidRPr="002F7271" w:rsidRDefault="00E15253" w:rsidP="00E15253">
      <w:pPr>
        <w:numPr>
          <w:ilvl w:val="0"/>
          <w:numId w:val="23"/>
        </w:num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Travel training from home to college (familiar routes only). </w:t>
      </w:r>
    </w:p>
    <w:p w14:paraId="1034F474" w14:textId="49967E9F" w:rsidR="00E15253" w:rsidRPr="002F7271" w:rsidRDefault="00E15253" w:rsidP="00E15253">
      <w:pPr>
        <w:numPr>
          <w:ilvl w:val="0"/>
          <w:numId w:val="23"/>
        </w:num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Direct link for the college to Family Support Worker and Headteacher regarding welfare and pupil progress. </w:t>
      </w:r>
    </w:p>
    <w:p w14:paraId="5A92D21E" w14:textId="7116E4A4" w:rsidR="00E15253" w:rsidRPr="002F7271" w:rsidRDefault="00E15253" w:rsidP="00E15253">
      <w:pPr>
        <w:numPr>
          <w:ilvl w:val="0"/>
          <w:numId w:val="23"/>
        </w:num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Termly visits from Family Support Worker and / or Headteacher (within the first year of leaving Elmwood School). </w:t>
      </w:r>
    </w:p>
    <w:p w14:paraId="4D93A9C8" w14:textId="77777777" w:rsidR="00E15253" w:rsidRPr="002F7271" w:rsidRDefault="00E15253" w:rsidP="00E15253">
      <w:pPr>
        <w:numPr>
          <w:ilvl w:val="0"/>
          <w:numId w:val="23"/>
        </w:num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Termly phone calls and / or visits during the second year after Elmwood. </w:t>
      </w:r>
    </w:p>
    <w:p w14:paraId="3204F649"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036917BA"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71BFFFCD"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6DC55561"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46695875"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527361D6"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2F7D26B6"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6F42D108"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715A1398" w14:textId="6AF57C67" w:rsidR="00E15253" w:rsidRDefault="00E15253" w:rsidP="00E15253">
      <w:pPr>
        <w:autoSpaceDE w:val="0"/>
        <w:autoSpaceDN w:val="0"/>
        <w:adjustRightInd w:val="0"/>
        <w:spacing w:after="0" w:line="240" w:lineRule="auto"/>
        <w:jc w:val="both"/>
        <w:rPr>
          <w:rFonts w:asciiTheme="minorHAnsi" w:hAnsiTheme="minorHAnsi" w:cs="Arial"/>
          <w:sz w:val="24"/>
          <w:szCs w:val="24"/>
        </w:rPr>
      </w:pPr>
    </w:p>
    <w:p w14:paraId="66B27553" w14:textId="206E7098" w:rsidR="00A7641B" w:rsidRDefault="00A7641B" w:rsidP="00E15253">
      <w:pPr>
        <w:autoSpaceDE w:val="0"/>
        <w:autoSpaceDN w:val="0"/>
        <w:adjustRightInd w:val="0"/>
        <w:spacing w:after="0" w:line="240" w:lineRule="auto"/>
        <w:jc w:val="both"/>
        <w:rPr>
          <w:rFonts w:asciiTheme="minorHAnsi" w:hAnsiTheme="minorHAnsi" w:cs="Arial"/>
          <w:sz w:val="24"/>
          <w:szCs w:val="24"/>
        </w:rPr>
      </w:pPr>
    </w:p>
    <w:p w14:paraId="47E2345C" w14:textId="3890BF17" w:rsidR="00A7641B" w:rsidRDefault="00A7641B" w:rsidP="00E15253">
      <w:pPr>
        <w:autoSpaceDE w:val="0"/>
        <w:autoSpaceDN w:val="0"/>
        <w:adjustRightInd w:val="0"/>
        <w:spacing w:after="0" w:line="240" w:lineRule="auto"/>
        <w:jc w:val="both"/>
        <w:rPr>
          <w:rFonts w:asciiTheme="minorHAnsi" w:hAnsiTheme="minorHAnsi" w:cs="Arial"/>
          <w:sz w:val="24"/>
          <w:szCs w:val="24"/>
        </w:rPr>
      </w:pPr>
    </w:p>
    <w:p w14:paraId="23FF9A5E" w14:textId="244B79A8" w:rsidR="00A7641B" w:rsidRDefault="00A7641B" w:rsidP="00E15253">
      <w:pPr>
        <w:autoSpaceDE w:val="0"/>
        <w:autoSpaceDN w:val="0"/>
        <w:adjustRightInd w:val="0"/>
        <w:spacing w:after="0" w:line="240" w:lineRule="auto"/>
        <w:jc w:val="both"/>
        <w:rPr>
          <w:rFonts w:asciiTheme="minorHAnsi" w:hAnsiTheme="minorHAnsi" w:cs="Arial"/>
          <w:sz w:val="24"/>
          <w:szCs w:val="24"/>
        </w:rPr>
      </w:pPr>
    </w:p>
    <w:p w14:paraId="7E86FA38" w14:textId="7A591771" w:rsidR="00A7641B" w:rsidRDefault="00A7641B" w:rsidP="00E15253">
      <w:pPr>
        <w:autoSpaceDE w:val="0"/>
        <w:autoSpaceDN w:val="0"/>
        <w:adjustRightInd w:val="0"/>
        <w:spacing w:after="0" w:line="240" w:lineRule="auto"/>
        <w:jc w:val="both"/>
        <w:rPr>
          <w:rFonts w:asciiTheme="minorHAnsi" w:hAnsiTheme="minorHAnsi" w:cs="Arial"/>
          <w:sz w:val="24"/>
          <w:szCs w:val="24"/>
        </w:rPr>
      </w:pPr>
    </w:p>
    <w:p w14:paraId="46E548FB" w14:textId="7048585A"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22726697" w14:textId="7A756DC8"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06018A85" w14:textId="3D2B7604"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475B3E69" w14:textId="5026078C"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5DFC5DAD" w14:textId="5362EBF8"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15036A6E" w14:textId="1DA7E216"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4C99229C" w14:textId="41D9902E"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527D14B1" w14:textId="44F5273F"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0BEF6F6F" w14:textId="2FB6E40F"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1657D623" w14:textId="56C48D95" w:rsidR="001C7E5A" w:rsidRDefault="001C7E5A" w:rsidP="00E15253">
      <w:pPr>
        <w:autoSpaceDE w:val="0"/>
        <w:autoSpaceDN w:val="0"/>
        <w:adjustRightInd w:val="0"/>
        <w:spacing w:after="0" w:line="240" w:lineRule="auto"/>
        <w:jc w:val="both"/>
        <w:rPr>
          <w:rFonts w:asciiTheme="minorHAnsi" w:hAnsiTheme="minorHAnsi" w:cs="Arial"/>
          <w:sz w:val="24"/>
          <w:szCs w:val="24"/>
        </w:rPr>
      </w:pPr>
    </w:p>
    <w:p w14:paraId="4D786372" w14:textId="77777777" w:rsidR="001C7E5A" w:rsidRPr="002F7271" w:rsidRDefault="001C7E5A" w:rsidP="00E15253">
      <w:pPr>
        <w:autoSpaceDE w:val="0"/>
        <w:autoSpaceDN w:val="0"/>
        <w:adjustRightInd w:val="0"/>
        <w:spacing w:after="0" w:line="240" w:lineRule="auto"/>
        <w:jc w:val="both"/>
        <w:rPr>
          <w:rFonts w:asciiTheme="minorHAnsi" w:hAnsiTheme="minorHAnsi" w:cs="Arial"/>
          <w:sz w:val="24"/>
          <w:szCs w:val="24"/>
        </w:rPr>
      </w:pPr>
    </w:p>
    <w:p w14:paraId="27AE9971"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70415B31"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16544A29"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3AADB4FA"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3504A97F" w14:textId="77777777" w:rsidR="00E15253" w:rsidRPr="002F7271" w:rsidRDefault="00E15253" w:rsidP="00E15253">
      <w:pPr>
        <w:autoSpaceDE w:val="0"/>
        <w:autoSpaceDN w:val="0"/>
        <w:adjustRightInd w:val="0"/>
        <w:spacing w:after="0" w:line="240" w:lineRule="auto"/>
        <w:jc w:val="both"/>
        <w:rPr>
          <w:rFonts w:asciiTheme="minorHAnsi" w:hAnsiTheme="minorHAnsi" w:cs="Arial"/>
          <w:sz w:val="24"/>
          <w:szCs w:val="24"/>
        </w:rPr>
      </w:pPr>
    </w:p>
    <w:p w14:paraId="11FA6418" w14:textId="2312810A" w:rsidR="00DD3CA6" w:rsidRPr="002F7271" w:rsidRDefault="00DD3CA6" w:rsidP="00661141">
      <w:pPr>
        <w:autoSpaceDE w:val="0"/>
        <w:autoSpaceDN w:val="0"/>
        <w:adjustRightInd w:val="0"/>
        <w:spacing w:after="0" w:line="240" w:lineRule="auto"/>
        <w:jc w:val="both"/>
        <w:rPr>
          <w:rFonts w:asciiTheme="minorHAnsi" w:hAnsiTheme="minorHAnsi" w:cs="Arial"/>
          <w:i/>
          <w:sz w:val="24"/>
          <w:szCs w:val="24"/>
        </w:rPr>
      </w:pPr>
      <w:r w:rsidRPr="002F7271">
        <w:rPr>
          <w:rFonts w:asciiTheme="minorHAnsi" w:hAnsiTheme="minorHAnsi" w:cs="Arial"/>
          <w:i/>
          <w:sz w:val="24"/>
          <w:szCs w:val="24"/>
        </w:rPr>
        <w:lastRenderedPageBreak/>
        <w:t xml:space="preserve">Appendix One: </w:t>
      </w:r>
    </w:p>
    <w:p w14:paraId="1F3B1409" w14:textId="77777777" w:rsidR="00890630" w:rsidRPr="002F7271" w:rsidRDefault="00890630" w:rsidP="00661141">
      <w:pPr>
        <w:autoSpaceDE w:val="0"/>
        <w:autoSpaceDN w:val="0"/>
        <w:adjustRightInd w:val="0"/>
        <w:spacing w:after="0" w:line="240" w:lineRule="auto"/>
        <w:jc w:val="both"/>
        <w:rPr>
          <w:rFonts w:asciiTheme="minorHAnsi" w:hAnsiTheme="minorHAnsi" w:cs="Arial"/>
          <w:sz w:val="24"/>
          <w:szCs w:val="24"/>
        </w:rPr>
      </w:pPr>
    </w:p>
    <w:p w14:paraId="5B4CBFF8" w14:textId="6F222C3F" w:rsidR="00DD3CA6" w:rsidRPr="002F7271" w:rsidRDefault="00DD3CA6" w:rsidP="00661141">
      <w:pPr>
        <w:autoSpaceDE w:val="0"/>
        <w:autoSpaceDN w:val="0"/>
        <w:adjustRightInd w:val="0"/>
        <w:spacing w:after="0" w:line="240" w:lineRule="auto"/>
        <w:jc w:val="both"/>
        <w:rPr>
          <w:rFonts w:asciiTheme="minorHAnsi" w:hAnsiTheme="minorHAnsi" w:cs="Arial"/>
          <w:sz w:val="24"/>
          <w:szCs w:val="24"/>
        </w:rPr>
      </w:pPr>
      <w:r w:rsidRPr="002F7271">
        <w:rPr>
          <w:rFonts w:asciiTheme="minorHAnsi" w:hAnsiTheme="minorHAnsi" w:cs="Arial"/>
          <w:sz w:val="24"/>
          <w:szCs w:val="24"/>
        </w:rPr>
        <w:t xml:space="preserve">Walsall SEND Team contacts the Headteacher, to establish if a place is available in identified year group. If a place is available, the following procedure occurs: </w:t>
      </w:r>
    </w:p>
    <w:p w14:paraId="562C75D1" w14:textId="77777777" w:rsidR="00DD3CA6" w:rsidRPr="002F7271" w:rsidRDefault="00DD3CA6" w:rsidP="00661141">
      <w:pPr>
        <w:autoSpaceDE w:val="0"/>
        <w:autoSpaceDN w:val="0"/>
        <w:adjustRightInd w:val="0"/>
        <w:spacing w:after="0" w:line="240" w:lineRule="auto"/>
        <w:jc w:val="both"/>
        <w:rPr>
          <w:rFonts w:asciiTheme="minorHAnsi" w:hAnsiTheme="minorHAnsi" w:cs="Arial"/>
          <w:sz w:val="24"/>
          <w:szCs w:val="24"/>
        </w:rPr>
      </w:pPr>
    </w:p>
    <w:p w14:paraId="76009B87" w14:textId="4A8495AB" w:rsidR="00B51FB3" w:rsidRPr="002F7271" w:rsidRDefault="00DD3CA6" w:rsidP="00B51FB3">
      <w:pPr>
        <w:numPr>
          <w:ilvl w:val="0"/>
          <w:numId w:val="1"/>
        </w:numPr>
        <w:tabs>
          <w:tab w:val="left" w:pos="-540"/>
          <w:tab w:val="left" w:pos="3420"/>
          <w:tab w:val="left" w:pos="4140"/>
          <w:tab w:val="left" w:pos="8100"/>
        </w:tabs>
        <w:spacing w:after="0" w:line="240" w:lineRule="auto"/>
        <w:jc w:val="both"/>
        <w:rPr>
          <w:rFonts w:asciiTheme="minorHAnsi" w:hAnsiTheme="minorHAnsi"/>
          <w:sz w:val="24"/>
          <w:szCs w:val="24"/>
        </w:rPr>
      </w:pPr>
      <w:r w:rsidRPr="002F7271">
        <w:rPr>
          <w:rFonts w:asciiTheme="minorHAnsi" w:hAnsiTheme="minorHAnsi"/>
          <w:sz w:val="24"/>
          <w:szCs w:val="24"/>
        </w:rPr>
        <w:t xml:space="preserve">The child’s EHCP and other associated paperwork is sent to the secretary of the school for review by the Senior Leadership Team. It is important at this stage that </w:t>
      </w:r>
      <w:r w:rsidRPr="002F7271">
        <w:rPr>
          <w:rFonts w:asciiTheme="minorHAnsi" w:hAnsiTheme="minorHAnsi"/>
          <w:b/>
          <w:sz w:val="24"/>
          <w:szCs w:val="24"/>
          <w:u w:val="single"/>
        </w:rPr>
        <w:t>all reports in relation to pupil behaviour and academic achievement are received</w:t>
      </w:r>
      <w:r w:rsidRPr="002F7271">
        <w:rPr>
          <w:rFonts w:asciiTheme="minorHAnsi" w:hAnsiTheme="minorHAnsi"/>
          <w:b/>
          <w:sz w:val="24"/>
          <w:szCs w:val="24"/>
        </w:rPr>
        <w:t>.</w:t>
      </w:r>
      <w:r w:rsidRPr="002F7271">
        <w:rPr>
          <w:rFonts w:asciiTheme="minorHAnsi" w:hAnsiTheme="minorHAnsi"/>
          <w:b/>
          <w:sz w:val="24"/>
          <w:szCs w:val="24"/>
          <w:u w:val="single"/>
        </w:rPr>
        <w:t xml:space="preserve">  </w:t>
      </w:r>
    </w:p>
    <w:p w14:paraId="5FAA42D0" w14:textId="77777777" w:rsidR="00DD3CA6" w:rsidRPr="002F7271" w:rsidRDefault="00DD3CA6" w:rsidP="00DD3CA6">
      <w:pPr>
        <w:numPr>
          <w:ilvl w:val="0"/>
          <w:numId w:val="1"/>
        </w:numPr>
        <w:tabs>
          <w:tab w:val="left" w:pos="-540"/>
          <w:tab w:val="left" w:pos="3420"/>
          <w:tab w:val="left" w:pos="4140"/>
          <w:tab w:val="left" w:pos="8100"/>
        </w:tabs>
        <w:spacing w:after="0" w:line="240" w:lineRule="auto"/>
        <w:jc w:val="both"/>
        <w:rPr>
          <w:rFonts w:asciiTheme="minorHAnsi" w:hAnsiTheme="minorHAnsi"/>
          <w:sz w:val="24"/>
          <w:szCs w:val="24"/>
        </w:rPr>
      </w:pPr>
      <w:r w:rsidRPr="002F7271">
        <w:rPr>
          <w:rFonts w:asciiTheme="minorHAnsi" w:hAnsiTheme="minorHAnsi"/>
          <w:sz w:val="24"/>
          <w:szCs w:val="24"/>
        </w:rPr>
        <w:t xml:space="preserve">A Risk Assessment is made (if relevant) in order for a professional overview of placement suitability to be considered. </w:t>
      </w:r>
    </w:p>
    <w:p w14:paraId="0363FC0C" w14:textId="77777777" w:rsidR="00DD3CA6" w:rsidRPr="002F7271" w:rsidRDefault="00DD3CA6" w:rsidP="00DD3CA6">
      <w:pPr>
        <w:numPr>
          <w:ilvl w:val="0"/>
          <w:numId w:val="1"/>
        </w:numPr>
        <w:tabs>
          <w:tab w:val="left" w:pos="-540"/>
          <w:tab w:val="left" w:pos="3420"/>
          <w:tab w:val="left" w:pos="4140"/>
          <w:tab w:val="left" w:pos="8100"/>
        </w:tabs>
        <w:spacing w:after="0" w:line="240" w:lineRule="auto"/>
        <w:jc w:val="both"/>
        <w:rPr>
          <w:rFonts w:asciiTheme="minorHAnsi" w:hAnsiTheme="minorHAnsi"/>
          <w:sz w:val="24"/>
          <w:szCs w:val="24"/>
        </w:rPr>
      </w:pPr>
      <w:r w:rsidRPr="002F7271">
        <w:rPr>
          <w:rFonts w:asciiTheme="minorHAnsi" w:hAnsiTheme="minorHAnsi"/>
          <w:sz w:val="24"/>
          <w:szCs w:val="24"/>
        </w:rPr>
        <w:t>Response is then made to Local Authority in relation to pupil need and the resources the school has available to meet such a need.</w:t>
      </w:r>
    </w:p>
    <w:p w14:paraId="28072A57" w14:textId="77777777" w:rsidR="00DD3CA6" w:rsidRPr="002F7271" w:rsidRDefault="00DD3CA6" w:rsidP="00DD3CA6">
      <w:pPr>
        <w:numPr>
          <w:ilvl w:val="0"/>
          <w:numId w:val="1"/>
        </w:numPr>
        <w:spacing w:after="0" w:line="240" w:lineRule="auto"/>
        <w:rPr>
          <w:rFonts w:asciiTheme="minorHAnsi" w:hAnsiTheme="minorHAnsi"/>
          <w:sz w:val="24"/>
          <w:szCs w:val="24"/>
        </w:rPr>
      </w:pPr>
      <w:r w:rsidRPr="002F7271">
        <w:rPr>
          <w:rFonts w:asciiTheme="minorHAnsi" w:hAnsiTheme="minorHAnsi"/>
          <w:sz w:val="24"/>
          <w:szCs w:val="24"/>
        </w:rPr>
        <w:t xml:space="preserve">A meeting is then convened as appropriate with the Local Authority in order to jointly consider any potential implications for admission (including funding issues) – academic, medical or behavioural. (Reference is made here to the school’s local offer and also the SEMH funding matrix). </w:t>
      </w:r>
    </w:p>
    <w:p w14:paraId="72CFE5C8" w14:textId="77777777" w:rsidR="00DD3CA6" w:rsidRPr="002F7271" w:rsidRDefault="00DD3CA6" w:rsidP="00DD3CA6">
      <w:pPr>
        <w:numPr>
          <w:ilvl w:val="0"/>
          <w:numId w:val="1"/>
        </w:numPr>
        <w:spacing w:after="0" w:line="240" w:lineRule="auto"/>
        <w:rPr>
          <w:rFonts w:asciiTheme="minorHAnsi" w:hAnsiTheme="minorHAnsi"/>
          <w:sz w:val="24"/>
          <w:szCs w:val="24"/>
        </w:rPr>
      </w:pPr>
      <w:r w:rsidRPr="002F7271">
        <w:rPr>
          <w:rFonts w:asciiTheme="minorHAnsi" w:hAnsiTheme="minorHAnsi"/>
          <w:sz w:val="24"/>
          <w:szCs w:val="24"/>
        </w:rPr>
        <w:t xml:space="preserve">Once a placement has been jointly agreed as being appropriate a pre admission visit is arranged for pupil and parents/carers. </w:t>
      </w:r>
      <w:r w:rsidRPr="002F7271">
        <w:rPr>
          <w:rFonts w:asciiTheme="minorHAnsi" w:hAnsiTheme="minorHAnsi"/>
          <w:i/>
          <w:sz w:val="24"/>
          <w:szCs w:val="24"/>
        </w:rPr>
        <w:t>(appendix two)</w:t>
      </w:r>
    </w:p>
    <w:p w14:paraId="6CA20586" w14:textId="0D086AB2" w:rsidR="00DD3CA6" w:rsidRPr="002F7271" w:rsidRDefault="00DD3CA6" w:rsidP="00DD3CA6">
      <w:pPr>
        <w:pStyle w:val="BodyText"/>
        <w:numPr>
          <w:ilvl w:val="0"/>
          <w:numId w:val="1"/>
        </w:numPr>
        <w:jc w:val="both"/>
        <w:rPr>
          <w:rFonts w:asciiTheme="minorHAnsi" w:hAnsiTheme="minorHAnsi" w:cs="Arial"/>
          <w:szCs w:val="24"/>
        </w:rPr>
      </w:pPr>
      <w:r w:rsidRPr="002F7271">
        <w:rPr>
          <w:rFonts w:asciiTheme="minorHAnsi" w:hAnsiTheme="minorHAnsi" w:cs="Arial"/>
          <w:szCs w:val="24"/>
        </w:rPr>
        <w:t>The Headteacher agrees to the placement and an F4 Admission form is completed and returned to the SEND Team (or equivalent</w:t>
      </w:r>
      <w:r w:rsidR="00B51FB3" w:rsidRPr="002F7271">
        <w:rPr>
          <w:rFonts w:asciiTheme="minorHAnsi" w:hAnsiTheme="minorHAnsi" w:cs="Arial"/>
          <w:szCs w:val="24"/>
        </w:rPr>
        <w:t>).</w:t>
      </w:r>
    </w:p>
    <w:p w14:paraId="5897E084" w14:textId="77777777" w:rsidR="00DD3CA6" w:rsidRPr="002F7271" w:rsidRDefault="00DD3CA6" w:rsidP="00DD3CA6">
      <w:pPr>
        <w:numPr>
          <w:ilvl w:val="0"/>
          <w:numId w:val="1"/>
        </w:numPr>
        <w:tabs>
          <w:tab w:val="left" w:pos="-540"/>
          <w:tab w:val="left" w:pos="8640"/>
        </w:tabs>
        <w:spacing w:after="0" w:line="240" w:lineRule="auto"/>
        <w:jc w:val="both"/>
        <w:rPr>
          <w:rFonts w:asciiTheme="minorHAnsi" w:hAnsiTheme="minorHAnsi"/>
          <w:sz w:val="24"/>
          <w:szCs w:val="24"/>
        </w:rPr>
      </w:pPr>
      <w:r w:rsidRPr="002F7271">
        <w:rPr>
          <w:rFonts w:asciiTheme="minorHAnsi" w:hAnsiTheme="minorHAnsi"/>
          <w:sz w:val="24"/>
          <w:szCs w:val="24"/>
        </w:rPr>
        <w:t xml:space="preserve">The pupil and parents are seen by the Headteacher </w:t>
      </w:r>
      <w:r w:rsidR="00B51FB3" w:rsidRPr="002F7271">
        <w:rPr>
          <w:rFonts w:asciiTheme="minorHAnsi" w:hAnsiTheme="minorHAnsi"/>
          <w:sz w:val="24"/>
          <w:szCs w:val="24"/>
        </w:rPr>
        <w:t xml:space="preserve">and </w:t>
      </w:r>
      <w:r w:rsidRPr="002F7271">
        <w:rPr>
          <w:rFonts w:asciiTheme="minorHAnsi" w:hAnsiTheme="minorHAnsi"/>
          <w:sz w:val="24"/>
          <w:szCs w:val="24"/>
        </w:rPr>
        <w:t>any relevant suppor</w:t>
      </w:r>
      <w:r w:rsidR="00B51FB3" w:rsidRPr="002F7271">
        <w:rPr>
          <w:rFonts w:asciiTheme="minorHAnsi" w:hAnsiTheme="minorHAnsi"/>
          <w:sz w:val="24"/>
          <w:szCs w:val="24"/>
        </w:rPr>
        <w:t xml:space="preserve">t staff e.g. Teaching Assistant. </w:t>
      </w:r>
    </w:p>
    <w:p w14:paraId="632E3485" w14:textId="77777777" w:rsidR="00DD3CA6" w:rsidRPr="002F7271" w:rsidRDefault="00DD3CA6" w:rsidP="00DD3CA6">
      <w:pPr>
        <w:numPr>
          <w:ilvl w:val="0"/>
          <w:numId w:val="1"/>
        </w:numPr>
        <w:tabs>
          <w:tab w:val="left" w:pos="-540"/>
          <w:tab w:val="left" w:pos="993"/>
          <w:tab w:val="left" w:pos="8640"/>
        </w:tabs>
        <w:spacing w:after="0" w:line="240" w:lineRule="auto"/>
        <w:jc w:val="both"/>
        <w:rPr>
          <w:rFonts w:asciiTheme="minorHAnsi" w:hAnsiTheme="minorHAnsi"/>
          <w:sz w:val="24"/>
          <w:szCs w:val="24"/>
        </w:rPr>
      </w:pPr>
      <w:r w:rsidRPr="002F7271">
        <w:rPr>
          <w:rFonts w:asciiTheme="minorHAnsi" w:hAnsiTheme="minorHAnsi"/>
          <w:sz w:val="24"/>
          <w:szCs w:val="24"/>
        </w:rPr>
        <w:t xml:space="preserve">The relevant paperwork including a </w:t>
      </w:r>
      <w:r w:rsidR="00B51FB3" w:rsidRPr="002F7271">
        <w:rPr>
          <w:rFonts w:asciiTheme="minorHAnsi" w:hAnsiTheme="minorHAnsi"/>
          <w:sz w:val="24"/>
          <w:szCs w:val="24"/>
        </w:rPr>
        <w:t>parental handbook</w:t>
      </w:r>
      <w:r w:rsidRPr="002F7271">
        <w:rPr>
          <w:rFonts w:asciiTheme="minorHAnsi" w:hAnsiTheme="minorHAnsi"/>
          <w:sz w:val="24"/>
          <w:szCs w:val="24"/>
        </w:rPr>
        <w:t xml:space="preserve"> is given and explained to parents</w:t>
      </w:r>
      <w:r w:rsidR="00B51FB3" w:rsidRPr="002F7271">
        <w:rPr>
          <w:rFonts w:asciiTheme="minorHAnsi" w:hAnsiTheme="minorHAnsi"/>
          <w:sz w:val="24"/>
          <w:szCs w:val="24"/>
        </w:rPr>
        <w:t>.</w:t>
      </w:r>
    </w:p>
    <w:p w14:paraId="53BF1A7C" w14:textId="77777777" w:rsidR="00DD3CA6" w:rsidRPr="002F7271" w:rsidRDefault="00DD3CA6" w:rsidP="00DD3CA6">
      <w:pPr>
        <w:numPr>
          <w:ilvl w:val="0"/>
          <w:numId w:val="1"/>
        </w:numPr>
        <w:tabs>
          <w:tab w:val="left" w:pos="-540"/>
          <w:tab w:val="left" w:pos="993"/>
          <w:tab w:val="left" w:pos="8640"/>
        </w:tabs>
        <w:spacing w:after="0" w:line="240" w:lineRule="auto"/>
        <w:jc w:val="both"/>
        <w:rPr>
          <w:rFonts w:asciiTheme="minorHAnsi" w:hAnsiTheme="minorHAnsi"/>
          <w:sz w:val="24"/>
          <w:szCs w:val="24"/>
        </w:rPr>
      </w:pPr>
      <w:r w:rsidRPr="002F7271">
        <w:rPr>
          <w:rFonts w:asciiTheme="minorHAnsi" w:hAnsiTheme="minorHAnsi"/>
          <w:sz w:val="24"/>
          <w:szCs w:val="24"/>
        </w:rPr>
        <w:t>Parents complete and return paperwork (jointly where relevant)</w:t>
      </w:r>
      <w:r w:rsidR="00B51FB3" w:rsidRPr="002F7271">
        <w:rPr>
          <w:rFonts w:asciiTheme="minorHAnsi" w:hAnsiTheme="minorHAnsi"/>
          <w:sz w:val="24"/>
          <w:szCs w:val="24"/>
        </w:rPr>
        <w:t>.</w:t>
      </w:r>
    </w:p>
    <w:p w14:paraId="6BEE20AD" w14:textId="77777777" w:rsidR="00DD3CA6" w:rsidRPr="002F7271" w:rsidRDefault="00DD3CA6" w:rsidP="00B51FB3">
      <w:pPr>
        <w:numPr>
          <w:ilvl w:val="0"/>
          <w:numId w:val="1"/>
        </w:numPr>
        <w:tabs>
          <w:tab w:val="left" w:pos="-540"/>
          <w:tab w:val="left" w:pos="993"/>
          <w:tab w:val="left" w:pos="8640"/>
        </w:tabs>
        <w:spacing w:after="0" w:line="240" w:lineRule="auto"/>
        <w:jc w:val="both"/>
        <w:rPr>
          <w:rFonts w:asciiTheme="minorHAnsi" w:hAnsiTheme="minorHAnsi"/>
          <w:sz w:val="24"/>
          <w:szCs w:val="24"/>
        </w:rPr>
      </w:pPr>
      <w:r w:rsidRPr="002F7271">
        <w:rPr>
          <w:rFonts w:asciiTheme="minorHAnsi" w:hAnsiTheme="minorHAnsi"/>
          <w:sz w:val="24"/>
          <w:szCs w:val="24"/>
        </w:rPr>
        <w:t xml:space="preserve">Parents are contacted to arrange </w:t>
      </w:r>
      <w:r w:rsidR="00B51FB3" w:rsidRPr="002F7271">
        <w:rPr>
          <w:rFonts w:asciiTheme="minorHAnsi" w:hAnsiTheme="minorHAnsi"/>
          <w:sz w:val="24"/>
          <w:szCs w:val="24"/>
        </w:rPr>
        <w:t xml:space="preserve">the integration process to commence. </w:t>
      </w:r>
      <w:r w:rsidRPr="002F7271">
        <w:rPr>
          <w:rFonts w:asciiTheme="minorHAnsi" w:hAnsiTheme="minorHAnsi"/>
          <w:sz w:val="24"/>
          <w:szCs w:val="24"/>
        </w:rPr>
        <w:t xml:space="preserve"> </w:t>
      </w:r>
    </w:p>
    <w:p w14:paraId="60357099" w14:textId="77777777" w:rsidR="00DD3CA6" w:rsidRPr="002F7271" w:rsidRDefault="00DD3CA6" w:rsidP="00DD3CA6">
      <w:pPr>
        <w:numPr>
          <w:ilvl w:val="0"/>
          <w:numId w:val="1"/>
        </w:numPr>
        <w:tabs>
          <w:tab w:val="left" w:pos="-540"/>
          <w:tab w:val="left" w:pos="4140"/>
          <w:tab w:val="left" w:pos="8100"/>
        </w:tabs>
        <w:spacing w:after="0" w:line="320" w:lineRule="exact"/>
        <w:jc w:val="both"/>
        <w:rPr>
          <w:rFonts w:asciiTheme="minorHAnsi" w:hAnsiTheme="minorHAnsi"/>
          <w:sz w:val="24"/>
          <w:szCs w:val="24"/>
        </w:rPr>
      </w:pPr>
      <w:r w:rsidRPr="002F7271">
        <w:rPr>
          <w:rFonts w:asciiTheme="minorHAnsi" w:hAnsiTheme="minorHAnsi"/>
          <w:sz w:val="24"/>
          <w:szCs w:val="24"/>
        </w:rPr>
        <w:t xml:space="preserve">An admission date is set by the Headteacher. </w:t>
      </w:r>
    </w:p>
    <w:p w14:paraId="2DD7D753" w14:textId="16F1E13E" w:rsidR="00DD3CA6" w:rsidRPr="002F7271" w:rsidRDefault="00DD3CA6" w:rsidP="00DD3CA6">
      <w:pPr>
        <w:numPr>
          <w:ilvl w:val="0"/>
          <w:numId w:val="1"/>
        </w:numPr>
        <w:tabs>
          <w:tab w:val="left" w:pos="-540"/>
          <w:tab w:val="left" w:pos="4140"/>
          <w:tab w:val="left" w:pos="8640"/>
        </w:tabs>
        <w:spacing w:after="0" w:line="320" w:lineRule="exact"/>
        <w:jc w:val="both"/>
        <w:rPr>
          <w:rFonts w:asciiTheme="minorHAnsi" w:hAnsiTheme="minorHAnsi"/>
          <w:sz w:val="24"/>
          <w:szCs w:val="24"/>
        </w:rPr>
      </w:pPr>
      <w:r w:rsidRPr="002F7271">
        <w:rPr>
          <w:rFonts w:asciiTheme="minorHAnsi" w:hAnsiTheme="minorHAnsi"/>
          <w:sz w:val="24"/>
          <w:szCs w:val="24"/>
        </w:rPr>
        <w:t>Walsall SEND</w:t>
      </w:r>
      <w:r w:rsidR="00B51FB3" w:rsidRPr="002F7271">
        <w:rPr>
          <w:rFonts w:asciiTheme="minorHAnsi" w:hAnsiTheme="minorHAnsi"/>
          <w:sz w:val="24"/>
          <w:szCs w:val="24"/>
        </w:rPr>
        <w:t xml:space="preserve"> T</w:t>
      </w:r>
      <w:r w:rsidRPr="002F7271">
        <w:rPr>
          <w:rFonts w:asciiTheme="minorHAnsi" w:hAnsiTheme="minorHAnsi"/>
          <w:sz w:val="24"/>
          <w:szCs w:val="24"/>
        </w:rPr>
        <w:t xml:space="preserve">eam are contacted and asked to </w:t>
      </w:r>
      <w:r w:rsidR="00B51FB3" w:rsidRPr="002F7271">
        <w:rPr>
          <w:rFonts w:asciiTheme="minorHAnsi" w:hAnsiTheme="minorHAnsi"/>
          <w:sz w:val="24"/>
          <w:szCs w:val="24"/>
        </w:rPr>
        <w:t xml:space="preserve">arrange transport for the pupil (if applicable). </w:t>
      </w:r>
    </w:p>
    <w:p w14:paraId="0D470B3A"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798658AE"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6E459A1A"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7F35D9F8"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4FF7E91E"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74B6FEA2"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2B538BC8"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3F26461B"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3A5C5A77"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04076D36"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2BF56C43"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0147104C"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1E48F1CD"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6F71162B"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606C6D03" w14:textId="77777777" w:rsidR="00E15253" w:rsidRPr="002F7271" w:rsidRDefault="00E15253" w:rsidP="00E15253">
      <w:pPr>
        <w:tabs>
          <w:tab w:val="left" w:pos="-540"/>
          <w:tab w:val="left" w:pos="4140"/>
          <w:tab w:val="left" w:pos="8640"/>
        </w:tabs>
        <w:spacing w:after="0" w:line="320" w:lineRule="exact"/>
        <w:jc w:val="both"/>
        <w:rPr>
          <w:rFonts w:asciiTheme="minorHAnsi" w:hAnsiTheme="minorHAnsi"/>
          <w:sz w:val="24"/>
          <w:szCs w:val="24"/>
        </w:rPr>
      </w:pPr>
    </w:p>
    <w:p w14:paraId="664355AD" w14:textId="77777777" w:rsidR="00DC5A04" w:rsidRPr="002F7271" w:rsidRDefault="00DC5A04" w:rsidP="00661141">
      <w:pPr>
        <w:autoSpaceDE w:val="0"/>
        <w:autoSpaceDN w:val="0"/>
        <w:adjustRightInd w:val="0"/>
        <w:spacing w:after="0" w:line="240" w:lineRule="auto"/>
        <w:jc w:val="both"/>
        <w:rPr>
          <w:rFonts w:asciiTheme="minorHAnsi" w:hAnsiTheme="minorHAnsi" w:cs="Arial"/>
          <w:sz w:val="24"/>
          <w:szCs w:val="24"/>
        </w:rPr>
      </w:pPr>
    </w:p>
    <w:p w14:paraId="59116D6A" w14:textId="77777777" w:rsidR="00DC5A04" w:rsidRPr="002F7271" w:rsidRDefault="00B51FB3" w:rsidP="00661141">
      <w:pPr>
        <w:jc w:val="both"/>
        <w:rPr>
          <w:rFonts w:asciiTheme="minorHAnsi" w:hAnsiTheme="minorHAnsi"/>
          <w:sz w:val="24"/>
          <w:szCs w:val="24"/>
        </w:rPr>
      </w:pPr>
      <w:r w:rsidRPr="002F7271">
        <w:rPr>
          <w:rFonts w:asciiTheme="minorHAnsi" w:hAnsiTheme="minorHAnsi"/>
          <w:sz w:val="24"/>
          <w:szCs w:val="24"/>
        </w:rPr>
        <w:lastRenderedPageBreak/>
        <w:t xml:space="preserve">Appendix Two </w:t>
      </w:r>
    </w:p>
    <w:p w14:paraId="4180BDD7" w14:textId="77777777" w:rsidR="00DC5A04" w:rsidRPr="002F7271" w:rsidRDefault="00DC5A04" w:rsidP="00661141">
      <w:pPr>
        <w:tabs>
          <w:tab w:val="left" w:pos="0"/>
        </w:tabs>
        <w:jc w:val="center"/>
        <w:rPr>
          <w:rFonts w:asciiTheme="minorHAnsi" w:hAnsiTheme="minorHAnsi"/>
          <w:sz w:val="24"/>
          <w:szCs w:val="24"/>
        </w:rPr>
      </w:pPr>
      <w:bookmarkStart w:id="1" w:name="_Toc349725559"/>
      <w:r w:rsidRPr="002F7271">
        <w:rPr>
          <w:rFonts w:asciiTheme="minorHAnsi" w:hAnsiTheme="minorHAnsi"/>
          <w:b/>
          <w:bCs/>
          <w:sz w:val="24"/>
          <w:szCs w:val="24"/>
        </w:rPr>
        <w:t>Admissions Interview Process Check</w:t>
      </w:r>
      <w:bookmarkEnd w:id="1"/>
      <w:r w:rsidRPr="002F7271">
        <w:rPr>
          <w:rFonts w:asciiTheme="minorHAnsi" w:hAnsiTheme="minorHAnsi"/>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2995"/>
        <w:gridCol w:w="2999"/>
        <w:gridCol w:w="3022"/>
      </w:tblGrid>
      <w:tr w:rsidR="008C5228" w:rsidRPr="002F7271" w14:paraId="044B3065" w14:textId="77777777" w:rsidTr="008C5228">
        <w:tc>
          <w:tcPr>
            <w:tcW w:w="6161" w:type="dxa"/>
            <w:gridSpan w:val="2"/>
            <w:shd w:val="clear" w:color="auto" w:fill="D9D9D9" w:themeFill="background1" w:themeFillShade="D9"/>
          </w:tcPr>
          <w:p w14:paraId="23359541" w14:textId="77777777" w:rsidR="008C5228" w:rsidRPr="002F7271" w:rsidRDefault="008C5228" w:rsidP="008C5228">
            <w:pPr>
              <w:tabs>
                <w:tab w:val="left" w:pos="0"/>
              </w:tabs>
              <w:spacing w:after="0"/>
              <w:rPr>
                <w:rFonts w:asciiTheme="minorHAnsi" w:hAnsiTheme="minorHAnsi"/>
                <w:b/>
                <w:sz w:val="24"/>
                <w:szCs w:val="24"/>
              </w:rPr>
            </w:pPr>
            <w:r w:rsidRPr="002F7271">
              <w:rPr>
                <w:rFonts w:asciiTheme="minorHAnsi" w:hAnsiTheme="minorHAnsi"/>
                <w:b/>
                <w:sz w:val="24"/>
                <w:szCs w:val="24"/>
              </w:rPr>
              <w:t xml:space="preserve">Pupil Name: </w:t>
            </w:r>
          </w:p>
        </w:tc>
        <w:tc>
          <w:tcPr>
            <w:tcW w:w="3081" w:type="dxa"/>
            <w:shd w:val="clear" w:color="auto" w:fill="D9D9D9" w:themeFill="background1" w:themeFillShade="D9"/>
          </w:tcPr>
          <w:p w14:paraId="5D7506CC" w14:textId="77777777" w:rsidR="008C5228" w:rsidRPr="002F7271" w:rsidRDefault="008C5228" w:rsidP="008C5228">
            <w:pPr>
              <w:tabs>
                <w:tab w:val="left" w:pos="0"/>
              </w:tabs>
              <w:spacing w:after="0"/>
              <w:rPr>
                <w:rFonts w:asciiTheme="minorHAnsi" w:hAnsiTheme="minorHAnsi"/>
                <w:b/>
                <w:sz w:val="24"/>
                <w:szCs w:val="24"/>
              </w:rPr>
            </w:pPr>
            <w:r w:rsidRPr="002F7271">
              <w:rPr>
                <w:rFonts w:asciiTheme="minorHAnsi" w:hAnsiTheme="minorHAnsi"/>
                <w:b/>
                <w:sz w:val="24"/>
                <w:szCs w:val="24"/>
              </w:rPr>
              <w:t>Year:</w:t>
            </w:r>
          </w:p>
        </w:tc>
      </w:tr>
      <w:tr w:rsidR="008C5228" w:rsidRPr="002F7271" w14:paraId="330AC30A" w14:textId="77777777" w:rsidTr="008C5228">
        <w:tc>
          <w:tcPr>
            <w:tcW w:w="3080" w:type="dxa"/>
            <w:shd w:val="clear" w:color="auto" w:fill="D9D9D9" w:themeFill="background1" w:themeFillShade="D9"/>
          </w:tcPr>
          <w:p w14:paraId="4C8BFC02" w14:textId="77777777" w:rsidR="008C5228" w:rsidRPr="002F7271" w:rsidRDefault="008C5228" w:rsidP="008C5228">
            <w:pPr>
              <w:tabs>
                <w:tab w:val="left" w:pos="0"/>
              </w:tabs>
              <w:spacing w:after="0"/>
              <w:rPr>
                <w:rFonts w:asciiTheme="minorHAnsi" w:hAnsiTheme="minorHAnsi"/>
                <w:b/>
                <w:sz w:val="24"/>
                <w:szCs w:val="24"/>
              </w:rPr>
            </w:pPr>
            <w:r w:rsidRPr="002F7271">
              <w:rPr>
                <w:rFonts w:asciiTheme="minorHAnsi" w:hAnsiTheme="minorHAnsi"/>
                <w:b/>
                <w:sz w:val="24"/>
                <w:szCs w:val="24"/>
              </w:rPr>
              <w:t xml:space="preserve">Date: </w:t>
            </w:r>
          </w:p>
        </w:tc>
        <w:tc>
          <w:tcPr>
            <w:tcW w:w="3081" w:type="dxa"/>
            <w:shd w:val="clear" w:color="auto" w:fill="D9D9D9" w:themeFill="background1" w:themeFillShade="D9"/>
          </w:tcPr>
          <w:p w14:paraId="009B8D78" w14:textId="77777777" w:rsidR="008C5228" w:rsidRPr="002F7271" w:rsidRDefault="008C5228" w:rsidP="008C5228">
            <w:pPr>
              <w:tabs>
                <w:tab w:val="left" w:pos="0"/>
              </w:tabs>
              <w:spacing w:after="0"/>
              <w:rPr>
                <w:rFonts w:asciiTheme="minorHAnsi" w:hAnsiTheme="minorHAnsi"/>
                <w:b/>
                <w:sz w:val="24"/>
                <w:szCs w:val="24"/>
              </w:rPr>
            </w:pPr>
            <w:r w:rsidRPr="002F7271">
              <w:rPr>
                <w:rFonts w:asciiTheme="minorHAnsi" w:hAnsiTheme="minorHAnsi"/>
                <w:b/>
                <w:sz w:val="24"/>
                <w:szCs w:val="24"/>
              </w:rPr>
              <w:t xml:space="preserve">D.O.B: </w:t>
            </w:r>
          </w:p>
        </w:tc>
        <w:tc>
          <w:tcPr>
            <w:tcW w:w="3081" w:type="dxa"/>
            <w:shd w:val="clear" w:color="auto" w:fill="D9D9D9" w:themeFill="background1" w:themeFillShade="D9"/>
          </w:tcPr>
          <w:p w14:paraId="6A3D3BAC" w14:textId="77777777" w:rsidR="008C5228" w:rsidRPr="002F7271" w:rsidRDefault="008C5228" w:rsidP="008C5228">
            <w:pPr>
              <w:tabs>
                <w:tab w:val="left" w:pos="0"/>
              </w:tabs>
              <w:spacing w:after="0"/>
              <w:rPr>
                <w:rFonts w:asciiTheme="minorHAnsi" w:hAnsiTheme="minorHAnsi"/>
                <w:b/>
                <w:sz w:val="24"/>
                <w:szCs w:val="24"/>
              </w:rPr>
            </w:pPr>
            <w:r w:rsidRPr="002F7271">
              <w:rPr>
                <w:rFonts w:asciiTheme="minorHAnsi" w:hAnsiTheme="minorHAnsi"/>
                <w:b/>
                <w:sz w:val="24"/>
                <w:szCs w:val="24"/>
              </w:rPr>
              <w:t xml:space="preserve">Interviewer: </w:t>
            </w:r>
          </w:p>
          <w:p w14:paraId="670CB225" w14:textId="77777777" w:rsidR="008C5228" w:rsidRPr="002F7271" w:rsidRDefault="008C5228" w:rsidP="008C5228">
            <w:pPr>
              <w:tabs>
                <w:tab w:val="left" w:pos="0"/>
              </w:tabs>
              <w:spacing w:after="0"/>
              <w:rPr>
                <w:rFonts w:asciiTheme="minorHAnsi" w:hAnsiTheme="minorHAnsi"/>
                <w:sz w:val="24"/>
                <w:szCs w:val="24"/>
              </w:rPr>
            </w:pPr>
            <w:r w:rsidRPr="002F7271">
              <w:rPr>
                <w:rFonts w:asciiTheme="minorHAnsi" w:hAnsiTheme="minorHAnsi"/>
                <w:sz w:val="24"/>
                <w:szCs w:val="24"/>
              </w:rPr>
              <w:t xml:space="preserve">Headteacher </w:t>
            </w:r>
            <w:r w:rsidRPr="002F7271">
              <w:rPr>
                <w:rFonts w:asciiTheme="minorHAnsi" w:hAnsiTheme="minorHAnsi"/>
                <w:sz w:val="24"/>
                <w:szCs w:val="24"/>
              </w:rPr>
              <w:fldChar w:fldCharType="begin">
                <w:ffData>
                  <w:name w:val="Check1"/>
                  <w:enabled/>
                  <w:calcOnExit w:val="0"/>
                  <w:checkBox>
                    <w:sizeAuto/>
                    <w:default w:val="0"/>
                  </w:checkBox>
                </w:ffData>
              </w:fldChar>
            </w:r>
            <w:bookmarkStart w:id="2" w:name="Check1"/>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2"/>
          </w:p>
          <w:p w14:paraId="50FF88F9" w14:textId="77777777" w:rsidR="008C5228" w:rsidRPr="002F7271" w:rsidRDefault="008C5228" w:rsidP="008C5228">
            <w:pPr>
              <w:tabs>
                <w:tab w:val="left" w:pos="0"/>
              </w:tabs>
              <w:spacing w:after="0"/>
              <w:rPr>
                <w:rFonts w:asciiTheme="minorHAnsi" w:hAnsiTheme="minorHAnsi"/>
                <w:sz w:val="24"/>
                <w:szCs w:val="24"/>
              </w:rPr>
            </w:pPr>
            <w:r w:rsidRPr="002F7271">
              <w:rPr>
                <w:rFonts w:asciiTheme="minorHAnsi" w:hAnsiTheme="minorHAnsi"/>
                <w:sz w:val="24"/>
                <w:szCs w:val="24"/>
              </w:rPr>
              <w:t xml:space="preserve">Assistant Headteacher </w:t>
            </w:r>
            <w:r w:rsidRPr="002F7271">
              <w:rPr>
                <w:rFonts w:asciiTheme="minorHAnsi" w:hAnsiTheme="minorHAnsi"/>
                <w:sz w:val="24"/>
                <w:szCs w:val="24"/>
              </w:rPr>
              <w:fldChar w:fldCharType="begin">
                <w:ffData>
                  <w:name w:val="Check3"/>
                  <w:enabled/>
                  <w:calcOnExit w:val="0"/>
                  <w:checkBox>
                    <w:sizeAuto/>
                    <w:default w:val="0"/>
                  </w:checkBox>
                </w:ffData>
              </w:fldChar>
            </w:r>
            <w:bookmarkStart w:id="3" w:name="Check3"/>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3"/>
          </w:p>
        </w:tc>
      </w:tr>
    </w:tbl>
    <w:p w14:paraId="1A965116" w14:textId="77777777" w:rsidR="00890630" w:rsidRPr="002F7271" w:rsidRDefault="00890630" w:rsidP="00890630">
      <w:pPr>
        <w:spacing w:after="0"/>
        <w:rPr>
          <w:rFonts w:asciiTheme="minorHAnsi" w:hAnsiTheme="minorHAnsi"/>
          <w:b/>
          <w:sz w:val="24"/>
          <w:szCs w:val="24"/>
        </w:rPr>
      </w:pPr>
    </w:p>
    <w:p w14:paraId="20E5B07E" w14:textId="77777777" w:rsidR="00DC5A04" w:rsidRPr="002F7271" w:rsidRDefault="00DC5A04" w:rsidP="00890630">
      <w:pPr>
        <w:spacing w:after="0"/>
        <w:rPr>
          <w:rFonts w:asciiTheme="minorHAnsi" w:hAnsiTheme="minorHAnsi"/>
          <w:b/>
          <w:sz w:val="24"/>
          <w:szCs w:val="24"/>
        </w:rPr>
      </w:pPr>
      <w:r w:rsidRPr="002F7271">
        <w:rPr>
          <w:rFonts w:asciiTheme="minorHAnsi" w:hAnsiTheme="minorHAnsi"/>
          <w:b/>
          <w:sz w:val="24"/>
          <w:szCs w:val="24"/>
        </w:rPr>
        <w:t>Introduction to Elmwood School</w:t>
      </w:r>
    </w:p>
    <w:p w14:paraId="1F5C5EA5" w14:textId="77777777" w:rsidR="00DC5A04" w:rsidRPr="002F7271" w:rsidRDefault="008C5228" w:rsidP="00890630">
      <w:pPr>
        <w:tabs>
          <w:tab w:val="num" w:pos="900"/>
          <w:tab w:val="left" w:pos="99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4"/>
            <w:enabled/>
            <w:calcOnExit w:val="0"/>
            <w:checkBox>
              <w:sizeAuto/>
              <w:default w:val="0"/>
            </w:checkBox>
          </w:ffData>
        </w:fldChar>
      </w:r>
      <w:bookmarkStart w:id="4" w:name="Check4"/>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4"/>
      <w:r w:rsidR="00890630" w:rsidRPr="002F7271">
        <w:rPr>
          <w:rFonts w:asciiTheme="minorHAnsi" w:hAnsiTheme="minorHAnsi"/>
          <w:sz w:val="24"/>
          <w:szCs w:val="24"/>
        </w:rPr>
        <w:t xml:space="preserve"> </w:t>
      </w:r>
      <w:r w:rsidR="00DC5A04" w:rsidRPr="002F7271">
        <w:rPr>
          <w:rFonts w:asciiTheme="minorHAnsi" w:hAnsiTheme="minorHAnsi"/>
          <w:sz w:val="24"/>
          <w:szCs w:val="24"/>
        </w:rPr>
        <w:t xml:space="preserve">School for SEMH                             </w:t>
      </w:r>
    </w:p>
    <w:p w14:paraId="18A277F5" w14:textId="77777777" w:rsidR="00890630" w:rsidRPr="002F7271" w:rsidRDefault="008C5228" w:rsidP="00890630">
      <w:pPr>
        <w:tabs>
          <w:tab w:val="num" w:pos="900"/>
          <w:tab w:val="left" w:pos="99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5"/>
            <w:enabled/>
            <w:calcOnExit w:val="0"/>
            <w:checkBox>
              <w:sizeAuto/>
              <w:default w:val="0"/>
            </w:checkBox>
          </w:ffData>
        </w:fldChar>
      </w:r>
      <w:bookmarkStart w:id="5" w:name="Check5"/>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5"/>
      <w:r w:rsidR="00890630" w:rsidRPr="002F7271">
        <w:rPr>
          <w:rFonts w:asciiTheme="minorHAnsi" w:hAnsiTheme="minorHAnsi"/>
          <w:sz w:val="24"/>
          <w:szCs w:val="24"/>
        </w:rPr>
        <w:t xml:space="preserve"> </w:t>
      </w:r>
      <w:r w:rsidR="00DC5A04" w:rsidRPr="002F7271">
        <w:rPr>
          <w:rFonts w:asciiTheme="minorHAnsi" w:hAnsiTheme="minorHAnsi"/>
          <w:sz w:val="24"/>
          <w:szCs w:val="24"/>
        </w:rPr>
        <w:t xml:space="preserve">Caring environment enabling pupils to </w:t>
      </w:r>
      <w:r w:rsidR="00DC5A04" w:rsidRPr="003B69AA">
        <w:rPr>
          <w:rFonts w:asciiTheme="minorHAnsi" w:hAnsiTheme="minorHAnsi"/>
          <w:strike/>
          <w:sz w:val="24"/>
          <w:szCs w:val="24"/>
        </w:rPr>
        <w:t>be</w:t>
      </w:r>
      <w:r w:rsidR="00DC5A04" w:rsidRPr="002F7271">
        <w:rPr>
          <w:rFonts w:asciiTheme="minorHAnsi" w:hAnsiTheme="minorHAnsi"/>
          <w:sz w:val="24"/>
          <w:szCs w:val="24"/>
        </w:rPr>
        <w:t xml:space="preserve"> succeed within their zone of potential </w:t>
      </w:r>
      <w:r w:rsidR="00890630" w:rsidRPr="002F7271">
        <w:rPr>
          <w:rFonts w:asciiTheme="minorHAnsi" w:hAnsiTheme="minorHAnsi"/>
          <w:sz w:val="24"/>
          <w:szCs w:val="24"/>
        </w:rPr>
        <w:t xml:space="preserve">  </w:t>
      </w:r>
    </w:p>
    <w:p w14:paraId="08AE13BE" w14:textId="77777777" w:rsidR="00DC5A04" w:rsidRPr="002F7271" w:rsidRDefault="00890630" w:rsidP="00890630">
      <w:pPr>
        <w:tabs>
          <w:tab w:val="num" w:pos="900"/>
          <w:tab w:val="left" w:pos="990"/>
        </w:tabs>
        <w:spacing w:after="0" w:line="240" w:lineRule="auto"/>
        <w:rPr>
          <w:rFonts w:asciiTheme="minorHAnsi" w:hAnsiTheme="minorHAnsi"/>
          <w:sz w:val="24"/>
          <w:szCs w:val="24"/>
        </w:rPr>
      </w:pPr>
      <w:r w:rsidRPr="002F7271">
        <w:rPr>
          <w:rFonts w:asciiTheme="minorHAnsi" w:hAnsiTheme="minorHAnsi"/>
          <w:sz w:val="24"/>
          <w:szCs w:val="24"/>
        </w:rPr>
        <w:t xml:space="preserve">       </w:t>
      </w:r>
      <w:r w:rsidR="00DC5A04" w:rsidRPr="002F7271">
        <w:rPr>
          <w:rFonts w:asciiTheme="minorHAnsi" w:hAnsiTheme="minorHAnsi"/>
          <w:sz w:val="24"/>
          <w:szCs w:val="24"/>
        </w:rPr>
        <w:t>development</w:t>
      </w:r>
    </w:p>
    <w:p w14:paraId="56A1CD08" w14:textId="70C85F8E" w:rsidR="00DC5A04" w:rsidRPr="002F7271" w:rsidRDefault="008C5228" w:rsidP="00890630">
      <w:pPr>
        <w:tabs>
          <w:tab w:val="num" w:pos="900"/>
          <w:tab w:val="left" w:pos="99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6"/>
            <w:enabled/>
            <w:calcOnExit w:val="0"/>
            <w:checkBox>
              <w:sizeAuto/>
              <w:default w:val="0"/>
            </w:checkBox>
          </w:ffData>
        </w:fldChar>
      </w:r>
      <w:bookmarkStart w:id="6" w:name="Check6"/>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6"/>
      <w:r w:rsidR="00890630" w:rsidRPr="002F7271">
        <w:rPr>
          <w:rFonts w:asciiTheme="minorHAnsi" w:hAnsiTheme="minorHAnsi"/>
          <w:sz w:val="24"/>
          <w:szCs w:val="24"/>
        </w:rPr>
        <w:t xml:space="preserve"> </w:t>
      </w:r>
      <w:r w:rsidR="003B69AA">
        <w:rPr>
          <w:rFonts w:asciiTheme="minorHAnsi" w:hAnsiTheme="minorHAnsi"/>
          <w:sz w:val="24"/>
          <w:szCs w:val="24"/>
        </w:rPr>
        <w:t xml:space="preserve">Curriculum </w:t>
      </w:r>
      <w:r w:rsidR="00DC5A04" w:rsidRPr="002F7271">
        <w:rPr>
          <w:rFonts w:asciiTheme="minorHAnsi" w:hAnsiTheme="minorHAnsi"/>
          <w:sz w:val="24"/>
          <w:szCs w:val="24"/>
        </w:rPr>
        <w:t>and any relevant enrichment programmes</w:t>
      </w:r>
    </w:p>
    <w:p w14:paraId="57F0CB01" w14:textId="77777777" w:rsidR="00DC5A04" w:rsidRPr="002F7271" w:rsidRDefault="008C5228" w:rsidP="00890630">
      <w:pPr>
        <w:tabs>
          <w:tab w:val="num" w:pos="900"/>
          <w:tab w:val="left" w:pos="99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7"/>
            <w:enabled/>
            <w:calcOnExit w:val="0"/>
            <w:checkBox>
              <w:sizeAuto/>
              <w:default w:val="0"/>
            </w:checkBox>
          </w:ffData>
        </w:fldChar>
      </w:r>
      <w:bookmarkStart w:id="7" w:name="Check7"/>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7"/>
      <w:r w:rsidR="00890630" w:rsidRPr="002F7271">
        <w:rPr>
          <w:rFonts w:asciiTheme="minorHAnsi" w:hAnsiTheme="minorHAnsi"/>
          <w:sz w:val="24"/>
          <w:szCs w:val="24"/>
        </w:rPr>
        <w:t xml:space="preserve"> </w:t>
      </w:r>
      <w:r w:rsidR="00DC5A04" w:rsidRPr="002F7271">
        <w:rPr>
          <w:rFonts w:asciiTheme="minorHAnsi" w:hAnsiTheme="minorHAnsi"/>
          <w:sz w:val="24"/>
          <w:szCs w:val="24"/>
        </w:rPr>
        <w:t>Rewards systems</w:t>
      </w:r>
    </w:p>
    <w:p w14:paraId="6C0F96A6" w14:textId="77777777" w:rsidR="00DC5A04" w:rsidRPr="002F7271" w:rsidRDefault="008C5228" w:rsidP="00890630">
      <w:pPr>
        <w:tabs>
          <w:tab w:val="num" w:pos="900"/>
          <w:tab w:val="left" w:pos="99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8"/>
            <w:enabled/>
            <w:calcOnExit w:val="0"/>
            <w:checkBox>
              <w:sizeAuto/>
              <w:default w:val="0"/>
            </w:checkBox>
          </w:ffData>
        </w:fldChar>
      </w:r>
      <w:bookmarkStart w:id="8" w:name="Check8"/>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8"/>
      <w:r w:rsidR="00890630" w:rsidRPr="002F7271">
        <w:rPr>
          <w:rFonts w:asciiTheme="minorHAnsi" w:hAnsiTheme="minorHAnsi"/>
          <w:sz w:val="24"/>
          <w:szCs w:val="24"/>
        </w:rPr>
        <w:t xml:space="preserve"> </w:t>
      </w:r>
      <w:r w:rsidR="00DC5A04" w:rsidRPr="002F7271">
        <w:rPr>
          <w:rFonts w:asciiTheme="minorHAnsi" w:hAnsiTheme="minorHAnsi"/>
          <w:sz w:val="24"/>
          <w:szCs w:val="24"/>
        </w:rPr>
        <w:t>Integration possibilities</w:t>
      </w:r>
    </w:p>
    <w:p w14:paraId="6876AAEC" w14:textId="77777777" w:rsidR="00DC5A04" w:rsidRPr="002F7271" w:rsidRDefault="008C5228" w:rsidP="00890630">
      <w:pPr>
        <w:tabs>
          <w:tab w:val="num" w:pos="900"/>
          <w:tab w:val="left" w:pos="99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9"/>
            <w:enabled/>
            <w:calcOnExit w:val="0"/>
            <w:checkBox>
              <w:sizeAuto/>
              <w:default w:val="0"/>
            </w:checkBox>
          </w:ffData>
        </w:fldChar>
      </w:r>
      <w:bookmarkStart w:id="9" w:name="Check9"/>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9"/>
      <w:r w:rsidR="00890630" w:rsidRPr="002F7271">
        <w:rPr>
          <w:rFonts w:asciiTheme="minorHAnsi" w:hAnsiTheme="minorHAnsi"/>
          <w:sz w:val="24"/>
          <w:szCs w:val="24"/>
        </w:rPr>
        <w:t xml:space="preserve"> </w:t>
      </w:r>
      <w:r w:rsidR="00DC5A04" w:rsidRPr="002F7271">
        <w:rPr>
          <w:rFonts w:asciiTheme="minorHAnsi" w:hAnsiTheme="minorHAnsi"/>
          <w:sz w:val="24"/>
          <w:szCs w:val="24"/>
        </w:rPr>
        <w:t xml:space="preserve">Pre admission visit to school </w:t>
      </w:r>
    </w:p>
    <w:p w14:paraId="7DF4E37C" w14:textId="77777777" w:rsidR="00890630" w:rsidRPr="002F7271" w:rsidRDefault="00890630" w:rsidP="00890630">
      <w:pPr>
        <w:spacing w:after="0"/>
        <w:rPr>
          <w:rFonts w:asciiTheme="minorHAnsi" w:hAnsiTheme="minorHAnsi"/>
          <w:b/>
          <w:sz w:val="24"/>
          <w:szCs w:val="24"/>
        </w:rPr>
      </w:pPr>
    </w:p>
    <w:tbl>
      <w:tblPr>
        <w:tblStyle w:val="TableGrid"/>
        <w:tblW w:w="0" w:type="auto"/>
        <w:tblLook w:val="04A0" w:firstRow="1" w:lastRow="0" w:firstColumn="1" w:lastColumn="0" w:noHBand="0" w:noVBand="1"/>
      </w:tblPr>
      <w:tblGrid>
        <w:gridCol w:w="9016"/>
      </w:tblGrid>
      <w:tr w:rsidR="00890630" w:rsidRPr="002F7271" w14:paraId="68502CD9" w14:textId="77777777" w:rsidTr="00890630">
        <w:tc>
          <w:tcPr>
            <w:tcW w:w="9242" w:type="dxa"/>
          </w:tcPr>
          <w:p w14:paraId="3D7ED576" w14:textId="77777777" w:rsidR="00890630" w:rsidRPr="002F7271" w:rsidRDefault="00890630" w:rsidP="00890630">
            <w:pPr>
              <w:spacing w:after="0"/>
              <w:rPr>
                <w:rFonts w:asciiTheme="minorHAnsi" w:hAnsiTheme="minorHAnsi"/>
                <w:b/>
                <w:sz w:val="24"/>
                <w:szCs w:val="24"/>
              </w:rPr>
            </w:pPr>
            <w:r w:rsidRPr="002F7271">
              <w:rPr>
                <w:rFonts w:asciiTheme="minorHAnsi" w:hAnsiTheme="minorHAnsi"/>
                <w:b/>
                <w:sz w:val="24"/>
                <w:szCs w:val="24"/>
              </w:rPr>
              <w:t xml:space="preserve">Additional Commentary: </w:t>
            </w:r>
          </w:p>
        </w:tc>
      </w:tr>
    </w:tbl>
    <w:p w14:paraId="44FB30F8" w14:textId="77777777" w:rsidR="00890630" w:rsidRPr="002F7271" w:rsidRDefault="00890630" w:rsidP="00890630">
      <w:pPr>
        <w:spacing w:after="0"/>
        <w:rPr>
          <w:rFonts w:asciiTheme="minorHAnsi" w:hAnsiTheme="minorHAnsi"/>
          <w:b/>
          <w:sz w:val="24"/>
          <w:szCs w:val="24"/>
        </w:rPr>
      </w:pPr>
    </w:p>
    <w:p w14:paraId="73E0F1B8" w14:textId="77777777" w:rsidR="00DC5A04" w:rsidRPr="002F7271" w:rsidRDefault="00DC5A04" w:rsidP="00890630">
      <w:pPr>
        <w:spacing w:after="0"/>
        <w:rPr>
          <w:rFonts w:asciiTheme="minorHAnsi" w:hAnsiTheme="minorHAnsi"/>
          <w:b/>
          <w:sz w:val="24"/>
          <w:szCs w:val="24"/>
        </w:rPr>
      </w:pPr>
      <w:r w:rsidRPr="002F7271">
        <w:rPr>
          <w:rFonts w:asciiTheme="minorHAnsi" w:hAnsiTheme="minorHAnsi"/>
          <w:b/>
          <w:sz w:val="24"/>
          <w:szCs w:val="24"/>
        </w:rPr>
        <w:t>Interview Tasks</w:t>
      </w:r>
    </w:p>
    <w:p w14:paraId="5F993AD9" w14:textId="2F42B874" w:rsidR="00DC5A04" w:rsidRPr="003B69AA" w:rsidRDefault="008C5228" w:rsidP="00890630">
      <w:pPr>
        <w:tabs>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0"/>
            <w:enabled/>
            <w:calcOnExit w:val="0"/>
            <w:checkBox>
              <w:sizeAuto/>
              <w:default w:val="0"/>
            </w:checkBox>
          </w:ffData>
        </w:fldChar>
      </w:r>
      <w:bookmarkStart w:id="10" w:name="Check10"/>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0"/>
      <w:r w:rsidR="00890630" w:rsidRPr="002F7271">
        <w:rPr>
          <w:rFonts w:asciiTheme="minorHAnsi" w:hAnsiTheme="minorHAnsi"/>
          <w:sz w:val="24"/>
          <w:szCs w:val="24"/>
        </w:rPr>
        <w:t xml:space="preserve"> </w:t>
      </w:r>
      <w:r w:rsidR="003B69AA">
        <w:rPr>
          <w:rFonts w:asciiTheme="minorHAnsi" w:hAnsiTheme="minorHAnsi"/>
          <w:sz w:val="24"/>
          <w:szCs w:val="24"/>
        </w:rPr>
        <w:t xml:space="preserve">Signpost to areas of interest on the website. </w:t>
      </w:r>
    </w:p>
    <w:p w14:paraId="29BDE92B" w14:textId="77777777" w:rsidR="00DC5A04" w:rsidRPr="002F7271" w:rsidRDefault="008C5228" w:rsidP="00890630">
      <w:pPr>
        <w:tabs>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1"/>
            <w:enabled/>
            <w:calcOnExit w:val="0"/>
            <w:checkBox>
              <w:sizeAuto/>
              <w:default w:val="0"/>
            </w:checkBox>
          </w:ffData>
        </w:fldChar>
      </w:r>
      <w:bookmarkStart w:id="11" w:name="Check11"/>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1"/>
      <w:r w:rsidR="00890630" w:rsidRPr="002F7271">
        <w:rPr>
          <w:rFonts w:asciiTheme="minorHAnsi" w:hAnsiTheme="minorHAnsi"/>
          <w:sz w:val="24"/>
          <w:szCs w:val="24"/>
        </w:rPr>
        <w:t xml:space="preserve"> </w:t>
      </w:r>
      <w:r w:rsidR="00DC5A04" w:rsidRPr="002F7271">
        <w:rPr>
          <w:rFonts w:asciiTheme="minorHAnsi" w:hAnsiTheme="minorHAnsi"/>
          <w:sz w:val="24"/>
          <w:szCs w:val="24"/>
        </w:rPr>
        <w:t>Partnership Agreement signed and copy given to Parents</w:t>
      </w:r>
    </w:p>
    <w:p w14:paraId="6EEC524C" w14:textId="77777777" w:rsidR="00DC5A04" w:rsidRPr="002F7271" w:rsidRDefault="008C5228" w:rsidP="00890630">
      <w:pPr>
        <w:tabs>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2"/>
            <w:enabled/>
            <w:calcOnExit w:val="0"/>
            <w:checkBox>
              <w:sizeAuto/>
              <w:default w:val="0"/>
            </w:checkBox>
          </w:ffData>
        </w:fldChar>
      </w:r>
      <w:bookmarkStart w:id="12" w:name="Check12"/>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2"/>
      <w:r w:rsidR="00890630" w:rsidRPr="002F7271">
        <w:rPr>
          <w:rFonts w:asciiTheme="minorHAnsi" w:hAnsiTheme="minorHAnsi"/>
          <w:sz w:val="24"/>
          <w:szCs w:val="24"/>
        </w:rPr>
        <w:t xml:space="preserve"> </w:t>
      </w:r>
      <w:r w:rsidR="00DC5A04" w:rsidRPr="002F7271">
        <w:rPr>
          <w:rFonts w:asciiTheme="minorHAnsi" w:hAnsiTheme="minorHAnsi"/>
          <w:sz w:val="24"/>
          <w:szCs w:val="24"/>
        </w:rPr>
        <w:t>Pupil information SIMS sheet filled in</w:t>
      </w:r>
    </w:p>
    <w:p w14:paraId="56599FA7" w14:textId="77777777" w:rsidR="00DC5A04" w:rsidRPr="002F7271" w:rsidRDefault="008C5228" w:rsidP="00890630">
      <w:pPr>
        <w:tabs>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3"/>
            <w:enabled/>
            <w:calcOnExit w:val="0"/>
            <w:checkBox>
              <w:sizeAuto/>
              <w:default w:val="0"/>
            </w:checkBox>
          </w:ffData>
        </w:fldChar>
      </w:r>
      <w:bookmarkStart w:id="13" w:name="Check13"/>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3"/>
      <w:r w:rsidR="00890630" w:rsidRPr="002F7271">
        <w:rPr>
          <w:rFonts w:asciiTheme="minorHAnsi" w:hAnsiTheme="minorHAnsi"/>
          <w:sz w:val="24"/>
          <w:szCs w:val="24"/>
        </w:rPr>
        <w:t xml:space="preserve"> </w:t>
      </w:r>
      <w:r w:rsidR="00DC5A04" w:rsidRPr="002F7271">
        <w:rPr>
          <w:rFonts w:asciiTheme="minorHAnsi" w:hAnsiTheme="minorHAnsi"/>
          <w:sz w:val="24"/>
          <w:szCs w:val="24"/>
        </w:rPr>
        <w:t>Administration of Medicine Form signed (if necessary)</w:t>
      </w:r>
    </w:p>
    <w:p w14:paraId="2D9EAC5C" w14:textId="77777777" w:rsidR="00DC5A04" w:rsidRPr="002F7271" w:rsidRDefault="008C5228" w:rsidP="00890630">
      <w:pPr>
        <w:tabs>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4"/>
            <w:enabled/>
            <w:calcOnExit w:val="0"/>
            <w:checkBox>
              <w:sizeAuto/>
              <w:default w:val="0"/>
            </w:checkBox>
          </w:ffData>
        </w:fldChar>
      </w:r>
      <w:bookmarkStart w:id="14" w:name="Check14"/>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4"/>
      <w:r w:rsidR="00890630" w:rsidRPr="002F7271">
        <w:rPr>
          <w:rFonts w:asciiTheme="minorHAnsi" w:hAnsiTheme="minorHAnsi"/>
          <w:sz w:val="24"/>
          <w:szCs w:val="24"/>
        </w:rPr>
        <w:t xml:space="preserve"> </w:t>
      </w:r>
      <w:r w:rsidR="00DC5A04" w:rsidRPr="002F7271">
        <w:rPr>
          <w:rFonts w:asciiTheme="minorHAnsi" w:hAnsiTheme="minorHAnsi"/>
          <w:sz w:val="24"/>
          <w:szCs w:val="24"/>
        </w:rPr>
        <w:t>Photography and Images of Children letter explained</w:t>
      </w:r>
    </w:p>
    <w:p w14:paraId="6212AEA7" w14:textId="77777777" w:rsidR="00DC5A04" w:rsidRPr="002F7271" w:rsidRDefault="008C5228" w:rsidP="00890630">
      <w:pPr>
        <w:tabs>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5"/>
            <w:enabled/>
            <w:calcOnExit w:val="0"/>
            <w:checkBox>
              <w:sizeAuto/>
              <w:default w:val="0"/>
            </w:checkBox>
          </w:ffData>
        </w:fldChar>
      </w:r>
      <w:bookmarkStart w:id="15" w:name="Check15"/>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5"/>
      <w:r w:rsidR="00890630" w:rsidRPr="002F7271">
        <w:rPr>
          <w:rFonts w:asciiTheme="minorHAnsi" w:hAnsiTheme="minorHAnsi"/>
          <w:sz w:val="24"/>
          <w:szCs w:val="24"/>
        </w:rPr>
        <w:t xml:space="preserve"> </w:t>
      </w:r>
      <w:r w:rsidR="00DC5A04" w:rsidRPr="002F7271">
        <w:rPr>
          <w:rFonts w:asciiTheme="minorHAnsi" w:hAnsiTheme="minorHAnsi"/>
          <w:sz w:val="24"/>
          <w:szCs w:val="24"/>
        </w:rPr>
        <w:t>Rules for Internet use explained to pupil and acceptable use agreement signed.</w:t>
      </w:r>
    </w:p>
    <w:p w14:paraId="7FB5E2A7" w14:textId="77777777" w:rsidR="00890630" w:rsidRPr="002F7271" w:rsidRDefault="00890630" w:rsidP="00890630">
      <w:pPr>
        <w:tabs>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6"/>
            <w:enabled/>
            <w:calcOnExit w:val="0"/>
            <w:checkBox>
              <w:sizeAuto/>
              <w:default w:val="0"/>
            </w:checkBox>
          </w:ffData>
        </w:fldChar>
      </w:r>
      <w:bookmarkStart w:id="16" w:name="Check16"/>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6"/>
      <w:r w:rsidRPr="002F7271">
        <w:rPr>
          <w:rFonts w:asciiTheme="minorHAnsi" w:hAnsiTheme="minorHAnsi"/>
          <w:sz w:val="24"/>
          <w:szCs w:val="24"/>
        </w:rPr>
        <w:t xml:space="preserve"> Physical Interventions</w:t>
      </w:r>
    </w:p>
    <w:p w14:paraId="054CBACA" w14:textId="77777777" w:rsidR="00DC5A04" w:rsidRPr="002F7271" w:rsidRDefault="00890630" w:rsidP="00890630">
      <w:pPr>
        <w:tabs>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7"/>
            <w:enabled/>
            <w:calcOnExit w:val="0"/>
            <w:checkBox>
              <w:sizeAuto/>
              <w:default w:val="0"/>
            </w:checkBox>
          </w:ffData>
        </w:fldChar>
      </w:r>
      <w:bookmarkStart w:id="17" w:name="Check17"/>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7"/>
      <w:r w:rsidRPr="002F7271">
        <w:rPr>
          <w:rFonts w:asciiTheme="minorHAnsi" w:hAnsiTheme="minorHAnsi"/>
          <w:sz w:val="24"/>
          <w:szCs w:val="24"/>
        </w:rPr>
        <w:t xml:space="preserve"> </w:t>
      </w:r>
      <w:r w:rsidR="00DC5A04" w:rsidRPr="002F7271">
        <w:rPr>
          <w:rFonts w:asciiTheme="minorHAnsi" w:hAnsiTheme="minorHAnsi"/>
          <w:sz w:val="24"/>
          <w:szCs w:val="24"/>
        </w:rPr>
        <w:t xml:space="preserve">Visit to classroom </w:t>
      </w:r>
    </w:p>
    <w:p w14:paraId="72B0E165" w14:textId="77777777" w:rsidR="00DC5A04" w:rsidRPr="002F7271" w:rsidRDefault="00890630" w:rsidP="00890630">
      <w:pPr>
        <w:tabs>
          <w:tab w:val="left" w:pos="1620"/>
        </w:tabs>
        <w:spacing w:after="0" w:line="240" w:lineRule="auto"/>
        <w:rPr>
          <w:rFonts w:asciiTheme="minorHAnsi" w:hAnsiTheme="minorHAnsi"/>
          <w:b/>
          <w:sz w:val="24"/>
          <w:szCs w:val="24"/>
        </w:rPr>
      </w:pPr>
      <w:r w:rsidRPr="002F7271">
        <w:rPr>
          <w:rFonts w:asciiTheme="minorHAnsi" w:hAnsiTheme="minorHAnsi"/>
          <w:sz w:val="24"/>
          <w:szCs w:val="24"/>
        </w:rPr>
        <w:fldChar w:fldCharType="begin">
          <w:ffData>
            <w:name w:val="Check18"/>
            <w:enabled/>
            <w:calcOnExit w:val="0"/>
            <w:checkBox>
              <w:sizeAuto/>
              <w:default w:val="0"/>
            </w:checkBox>
          </w:ffData>
        </w:fldChar>
      </w:r>
      <w:bookmarkStart w:id="18" w:name="Check18"/>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8"/>
      <w:r w:rsidRPr="002F7271">
        <w:rPr>
          <w:rFonts w:asciiTheme="minorHAnsi" w:hAnsiTheme="minorHAnsi"/>
          <w:sz w:val="24"/>
          <w:szCs w:val="24"/>
        </w:rPr>
        <w:t xml:space="preserve"> </w:t>
      </w:r>
      <w:r w:rsidR="00DC5A04" w:rsidRPr="002F7271">
        <w:rPr>
          <w:rFonts w:asciiTheme="minorHAnsi" w:hAnsiTheme="minorHAnsi"/>
          <w:sz w:val="24"/>
          <w:szCs w:val="24"/>
        </w:rPr>
        <w:t>Date</w:t>
      </w:r>
      <w:r w:rsidRPr="002F7271">
        <w:rPr>
          <w:rFonts w:asciiTheme="minorHAnsi" w:hAnsiTheme="minorHAnsi"/>
          <w:sz w:val="24"/>
          <w:szCs w:val="24"/>
        </w:rPr>
        <w:t xml:space="preserve"> Arranged for baseline assessments</w:t>
      </w:r>
      <w:r w:rsidR="00DC5A04" w:rsidRPr="002F7271">
        <w:rPr>
          <w:rFonts w:asciiTheme="minorHAnsi" w:hAnsiTheme="minorHAnsi"/>
          <w:sz w:val="24"/>
          <w:szCs w:val="24"/>
        </w:rPr>
        <w:t xml:space="preserve"> </w:t>
      </w:r>
    </w:p>
    <w:p w14:paraId="1DA6542E" w14:textId="77777777" w:rsidR="00890630" w:rsidRPr="002F7271" w:rsidRDefault="00890630" w:rsidP="00890630">
      <w:pPr>
        <w:tabs>
          <w:tab w:val="left" w:pos="1620"/>
        </w:tabs>
        <w:spacing w:after="0"/>
        <w:rPr>
          <w:rFonts w:asciiTheme="minorHAnsi" w:hAnsiTheme="minorHAnsi"/>
          <w:b/>
          <w:sz w:val="24"/>
          <w:szCs w:val="24"/>
        </w:rPr>
      </w:pPr>
    </w:p>
    <w:tbl>
      <w:tblPr>
        <w:tblStyle w:val="TableGrid"/>
        <w:tblW w:w="0" w:type="auto"/>
        <w:tblLook w:val="04A0" w:firstRow="1" w:lastRow="0" w:firstColumn="1" w:lastColumn="0" w:noHBand="0" w:noVBand="1"/>
      </w:tblPr>
      <w:tblGrid>
        <w:gridCol w:w="9016"/>
      </w:tblGrid>
      <w:tr w:rsidR="00890630" w:rsidRPr="002F7271" w14:paraId="435FFB0E" w14:textId="77777777" w:rsidTr="00890630">
        <w:tc>
          <w:tcPr>
            <w:tcW w:w="9242" w:type="dxa"/>
          </w:tcPr>
          <w:p w14:paraId="1E8F9685" w14:textId="77777777" w:rsidR="00890630" w:rsidRPr="002F7271" w:rsidRDefault="00890630" w:rsidP="00890630">
            <w:pPr>
              <w:spacing w:after="0"/>
              <w:rPr>
                <w:rFonts w:asciiTheme="minorHAnsi" w:hAnsiTheme="minorHAnsi"/>
                <w:b/>
                <w:sz w:val="24"/>
                <w:szCs w:val="24"/>
              </w:rPr>
            </w:pPr>
            <w:r w:rsidRPr="002F7271">
              <w:rPr>
                <w:rFonts w:asciiTheme="minorHAnsi" w:hAnsiTheme="minorHAnsi"/>
                <w:b/>
                <w:sz w:val="24"/>
                <w:szCs w:val="24"/>
              </w:rPr>
              <w:t xml:space="preserve">Additional Commentary: </w:t>
            </w:r>
          </w:p>
        </w:tc>
      </w:tr>
    </w:tbl>
    <w:p w14:paraId="3041E394" w14:textId="77777777" w:rsidR="00890630" w:rsidRPr="002F7271" w:rsidRDefault="00890630" w:rsidP="00890630">
      <w:pPr>
        <w:tabs>
          <w:tab w:val="left" w:pos="1620"/>
        </w:tabs>
        <w:spacing w:after="0"/>
        <w:rPr>
          <w:rFonts w:asciiTheme="minorHAnsi" w:hAnsiTheme="minorHAnsi"/>
          <w:b/>
          <w:sz w:val="24"/>
          <w:szCs w:val="24"/>
        </w:rPr>
      </w:pPr>
    </w:p>
    <w:p w14:paraId="0CECCBF2" w14:textId="77777777" w:rsidR="00DC5A04" w:rsidRPr="002F7271" w:rsidRDefault="00DC5A04" w:rsidP="00890630">
      <w:pPr>
        <w:tabs>
          <w:tab w:val="left" w:pos="1620"/>
        </w:tabs>
        <w:spacing w:after="0"/>
        <w:rPr>
          <w:rFonts w:asciiTheme="minorHAnsi" w:hAnsiTheme="minorHAnsi"/>
          <w:b/>
          <w:sz w:val="24"/>
          <w:szCs w:val="24"/>
        </w:rPr>
      </w:pPr>
      <w:r w:rsidRPr="002F7271">
        <w:rPr>
          <w:rFonts w:asciiTheme="minorHAnsi" w:hAnsiTheme="minorHAnsi"/>
          <w:b/>
          <w:sz w:val="24"/>
          <w:szCs w:val="24"/>
        </w:rPr>
        <w:t>Behaviour management system</w:t>
      </w:r>
    </w:p>
    <w:p w14:paraId="5782C342" w14:textId="77777777" w:rsidR="00DC5A04" w:rsidRPr="002F7271" w:rsidRDefault="00890630" w:rsidP="00890630">
      <w:pPr>
        <w:tabs>
          <w:tab w:val="num" w:pos="990"/>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19"/>
            <w:enabled/>
            <w:calcOnExit w:val="0"/>
            <w:checkBox>
              <w:sizeAuto/>
              <w:default w:val="0"/>
            </w:checkBox>
          </w:ffData>
        </w:fldChar>
      </w:r>
      <w:bookmarkStart w:id="19" w:name="Check19"/>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19"/>
      <w:r w:rsidRPr="002F7271">
        <w:rPr>
          <w:rFonts w:asciiTheme="minorHAnsi" w:hAnsiTheme="minorHAnsi"/>
          <w:sz w:val="24"/>
          <w:szCs w:val="24"/>
        </w:rPr>
        <w:t xml:space="preserve"> School responsibilities</w:t>
      </w:r>
      <w:r w:rsidR="00DC5A04" w:rsidRPr="002F7271">
        <w:rPr>
          <w:rFonts w:asciiTheme="minorHAnsi" w:hAnsiTheme="minorHAnsi"/>
          <w:sz w:val="24"/>
          <w:szCs w:val="24"/>
        </w:rPr>
        <w:t xml:space="preserve"> explained</w:t>
      </w:r>
    </w:p>
    <w:p w14:paraId="3BAACB11" w14:textId="77777777" w:rsidR="00DC5A04" w:rsidRPr="002F7271" w:rsidRDefault="00890630" w:rsidP="00890630">
      <w:pPr>
        <w:tabs>
          <w:tab w:val="num" w:pos="990"/>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20"/>
            <w:enabled/>
            <w:calcOnExit w:val="0"/>
            <w:checkBox>
              <w:sizeAuto/>
              <w:default w:val="0"/>
            </w:checkBox>
          </w:ffData>
        </w:fldChar>
      </w:r>
      <w:bookmarkStart w:id="20" w:name="Check20"/>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20"/>
      <w:r w:rsidRPr="002F7271">
        <w:rPr>
          <w:rFonts w:asciiTheme="minorHAnsi" w:hAnsiTheme="minorHAnsi"/>
          <w:sz w:val="24"/>
          <w:szCs w:val="24"/>
        </w:rPr>
        <w:t xml:space="preserve"> </w:t>
      </w:r>
      <w:r w:rsidR="00DC5A04" w:rsidRPr="002F7271">
        <w:rPr>
          <w:rFonts w:asciiTheme="minorHAnsi" w:hAnsiTheme="minorHAnsi"/>
          <w:sz w:val="24"/>
          <w:szCs w:val="24"/>
        </w:rPr>
        <w:t>Rewards and Points system explained</w:t>
      </w:r>
    </w:p>
    <w:p w14:paraId="0BBE8D62" w14:textId="77777777" w:rsidR="00DC5A04" w:rsidRPr="002F7271" w:rsidRDefault="00890630" w:rsidP="00890630">
      <w:pPr>
        <w:tabs>
          <w:tab w:val="num" w:pos="990"/>
          <w:tab w:val="left" w:pos="1620"/>
        </w:tabs>
        <w:spacing w:after="0" w:line="240" w:lineRule="auto"/>
        <w:rPr>
          <w:rFonts w:asciiTheme="minorHAnsi" w:hAnsiTheme="minorHAnsi"/>
          <w:sz w:val="24"/>
          <w:szCs w:val="24"/>
        </w:rPr>
      </w:pPr>
      <w:r w:rsidRPr="002F7271">
        <w:rPr>
          <w:rFonts w:asciiTheme="minorHAnsi" w:hAnsiTheme="minorHAnsi"/>
          <w:sz w:val="24"/>
          <w:szCs w:val="24"/>
        </w:rPr>
        <w:fldChar w:fldCharType="begin">
          <w:ffData>
            <w:name w:val="Check21"/>
            <w:enabled/>
            <w:calcOnExit w:val="0"/>
            <w:checkBox>
              <w:sizeAuto/>
              <w:default w:val="0"/>
            </w:checkBox>
          </w:ffData>
        </w:fldChar>
      </w:r>
      <w:bookmarkStart w:id="21" w:name="Check21"/>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21"/>
      <w:r w:rsidRPr="002F7271">
        <w:rPr>
          <w:rFonts w:asciiTheme="minorHAnsi" w:hAnsiTheme="minorHAnsi"/>
          <w:sz w:val="24"/>
          <w:szCs w:val="24"/>
        </w:rPr>
        <w:t xml:space="preserve"> </w:t>
      </w:r>
      <w:r w:rsidR="00DC5A04" w:rsidRPr="002F7271">
        <w:rPr>
          <w:rFonts w:asciiTheme="minorHAnsi" w:hAnsiTheme="minorHAnsi"/>
          <w:sz w:val="24"/>
          <w:szCs w:val="24"/>
        </w:rPr>
        <w:t>Damage limitation explained in relation to points system</w:t>
      </w:r>
    </w:p>
    <w:p w14:paraId="3BE6B0AC" w14:textId="77777777" w:rsidR="00DC5A04" w:rsidRPr="002F7271" w:rsidRDefault="00890630" w:rsidP="00890630">
      <w:pPr>
        <w:tabs>
          <w:tab w:val="left" w:pos="990"/>
        </w:tabs>
        <w:spacing w:after="0" w:line="240" w:lineRule="auto"/>
        <w:ind w:left="-414"/>
        <w:rPr>
          <w:rFonts w:asciiTheme="minorHAnsi" w:hAnsiTheme="minorHAnsi"/>
          <w:sz w:val="24"/>
          <w:szCs w:val="24"/>
        </w:rPr>
      </w:pPr>
      <w:r w:rsidRPr="002F7271">
        <w:rPr>
          <w:rFonts w:asciiTheme="minorHAnsi" w:hAnsiTheme="minorHAnsi"/>
          <w:sz w:val="24"/>
          <w:szCs w:val="24"/>
        </w:rPr>
        <w:t xml:space="preserve">        </w:t>
      </w:r>
      <w:r w:rsidRPr="002F7271">
        <w:rPr>
          <w:rFonts w:asciiTheme="minorHAnsi" w:hAnsiTheme="minorHAnsi"/>
          <w:sz w:val="24"/>
          <w:szCs w:val="24"/>
        </w:rPr>
        <w:fldChar w:fldCharType="begin">
          <w:ffData>
            <w:name w:val="Check22"/>
            <w:enabled/>
            <w:calcOnExit w:val="0"/>
            <w:checkBox>
              <w:sizeAuto/>
              <w:default w:val="0"/>
            </w:checkBox>
          </w:ffData>
        </w:fldChar>
      </w:r>
      <w:bookmarkStart w:id="22" w:name="Check22"/>
      <w:r w:rsidRPr="002F7271">
        <w:rPr>
          <w:rFonts w:asciiTheme="minorHAnsi" w:hAnsiTheme="minorHAnsi"/>
          <w:sz w:val="24"/>
          <w:szCs w:val="24"/>
        </w:rPr>
        <w:instrText xml:space="preserve"> FORMCHECKBOX </w:instrText>
      </w:r>
      <w:r w:rsidR="000C305D">
        <w:rPr>
          <w:rFonts w:asciiTheme="minorHAnsi" w:hAnsiTheme="minorHAnsi"/>
          <w:sz w:val="24"/>
          <w:szCs w:val="24"/>
        </w:rPr>
      </w:r>
      <w:r w:rsidR="000C305D">
        <w:rPr>
          <w:rFonts w:asciiTheme="minorHAnsi" w:hAnsiTheme="minorHAnsi"/>
          <w:sz w:val="24"/>
          <w:szCs w:val="24"/>
        </w:rPr>
        <w:fldChar w:fldCharType="separate"/>
      </w:r>
      <w:r w:rsidRPr="002F7271">
        <w:rPr>
          <w:rFonts w:asciiTheme="minorHAnsi" w:hAnsiTheme="minorHAnsi"/>
          <w:sz w:val="24"/>
          <w:szCs w:val="24"/>
        </w:rPr>
        <w:fldChar w:fldCharType="end"/>
      </w:r>
      <w:bookmarkEnd w:id="22"/>
      <w:r w:rsidRPr="002F7271">
        <w:rPr>
          <w:rFonts w:asciiTheme="minorHAnsi" w:hAnsiTheme="minorHAnsi"/>
          <w:sz w:val="24"/>
          <w:szCs w:val="24"/>
        </w:rPr>
        <w:t xml:space="preserve"> </w:t>
      </w:r>
      <w:r w:rsidR="00DC5A04" w:rsidRPr="002F7271">
        <w:rPr>
          <w:rFonts w:asciiTheme="minorHAnsi" w:hAnsiTheme="minorHAnsi"/>
          <w:sz w:val="24"/>
          <w:szCs w:val="24"/>
        </w:rPr>
        <w:t xml:space="preserve">Reflective practice explained </w:t>
      </w:r>
    </w:p>
    <w:p w14:paraId="722B00AE" w14:textId="77777777" w:rsidR="00DC5A04" w:rsidRPr="002F7271" w:rsidRDefault="00DC5A04" w:rsidP="00661141">
      <w:pPr>
        <w:jc w:val="both"/>
        <w:rPr>
          <w:rFonts w:asciiTheme="minorHAnsi" w:hAnsiTheme="minorHAnsi"/>
          <w:sz w:val="24"/>
          <w:szCs w:val="24"/>
        </w:rPr>
      </w:pPr>
    </w:p>
    <w:tbl>
      <w:tblPr>
        <w:tblStyle w:val="TableGrid"/>
        <w:tblW w:w="0" w:type="auto"/>
        <w:tblLook w:val="04A0" w:firstRow="1" w:lastRow="0" w:firstColumn="1" w:lastColumn="0" w:noHBand="0" w:noVBand="1"/>
      </w:tblPr>
      <w:tblGrid>
        <w:gridCol w:w="9016"/>
      </w:tblGrid>
      <w:tr w:rsidR="00890630" w:rsidRPr="002F7271" w14:paraId="0687D599" w14:textId="77777777" w:rsidTr="00890630">
        <w:tc>
          <w:tcPr>
            <w:tcW w:w="9242" w:type="dxa"/>
          </w:tcPr>
          <w:p w14:paraId="43A6ED76" w14:textId="77777777" w:rsidR="00890630" w:rsidRPr="002F7271" w:rsidRDefault="00890630" w:rsidP="00890630">
            <w:pPr>
              <w:spacing w:after="0"/>
              <w:jc w:val="both"/>
              <w:rPr>
                <w:rFonts w:asciiTheme="minorHAnsi" w:hAnsiTheme="minorHAnsi"/>
                <w:b/>
                <w:sz w:val="24"/>
                <w:szCs w:val="24"/>
              </w:rPr>
            </w:pPr>
            <w:r w:rsidRPr="002F7271">
              <w:rPr>
                <w:rFonts w:asciiTheme="minorHAnsi" w:hAnsiTheme="minorHAnsi"/>
                <w:b/>
                <w:sz w:val="24"/>
                <w:szCs w:val="24"/>
              </w:rPr>
              <w:t xml:space="preserve">Additional Commentary: </w:t>
            </w:r>
          </w:p>
        </w:tc>
      </w:tr>
    </w:tbl>
    <w:p w14:paraId="42C6D796" w14:textId="77777777" w:rsidR="00DC5A04" w:rsidRPr="002F7271" w:rsidRDefault="00DC5A04" w:rsidP="00661141">
      <w:pPr>
        <w:autoSpaceDE w:val="0"/>
        <w:autoSpaceDN w:val="0"/>
        <w:adjustRightInd w:val="0"/>
        <w:spacing w:after="0" w:line="240" w:lineRule="auto"/>
        <w:jc w:val="both"/>
        <w:rPr>
          <w:rFonts w:asciiTheme="minorHAnsi" w:hAnsiTheme="minorHAnsi" w:cs="Arial"/>
          <w:sz w:val="24"/>
          <w:szCs w:val="24"/>
        </w:rPr>
      </w:pPr>
    </w:p>
    <w:sectPr w:rsidR="00DC5A04" w:rsidRPr="002F7271" w:rsidSect="00690411">
      <w:footerReference w:type="default" r:id="rId13"/>
      <w:pgSz w:w="11906" w:h="16838"/>
      <w:pgMar w:top="1440" w:right="1440"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CC5B" w14:textId="77777777" w:rsidR="005A248B" w:rsidRDefault="005A248B" w:rsidP="00E42838">
      <w:pPr>
        <w:spacing w:after="0" w:line="240" w:lineRule="auto"/>
      </w:pPr>
      <w:r>
        <w:separator/>
      </w:r>
    </w:p>
  </w:endnote>
  <w:endnote w:type="continuationSeparator" w:id="0">
    <w:p w14:paraId="0F6FF9A9" w14:textId="77777777" w:rsidR="005A248B" w:rsidRDefault="005A248B" w:rsidP="00E4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1732" w14:textId="12D8F630" w:rsidR="008C5228" w:rsidRDefault="008C5228">
    <w:pPr>
      <w:pStyle w:val="Footer"/>
    </w:pPr>
    <w:r>
      <w:fldChar w:fldCharType="begin"/>
    </w:r>
    <w:r>
      <w:instrText xml:space="preserve"> PAGE   \* MERGEFORMAT </w:instrText>
    </w:r>
    <w:r>
      <w:fldChar w:fldCharType="separate"/>
    </w:r>
    <w:r w:rsidR="003E1F01">
      <w:rPr>
        <w:noProof/>
      </w:rPr>
      <w:t>9</w:t>
    </w:r>
    <w:r>
      <w:rPr>
        <w:noProof/>
      </w:rPr>
      <w:fldChar w:fldCharType="end"/>
    </w:r>
  </w:p>
  <w:p w14:paraId="62431CDC" w14:textId="77777777" w:rsidR="008C5228" w:rsidRDefault="008C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7ED8" w14:textId="77777777" w:rsidR="005A248B" w:rsidRDefault="005A248B" w:rsidP="00E42838">
      <w:pPr>
        <w:spacing w:after="0" w:line="240" w:lineRule="auto"/>
      </w:pPr>
      <w:r>
        <w:separator/>
      </w:r>
    </w:p>
  </w:footnote>
  <w:footnote w:type="continuationSeparator" w:id="0">
    <w:p w14:paraId="3A592D99" w14:textId="77777777" w:rsidR="005A248B" w:rsidRDefault="005A248B" w:rsidP="00E42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03832"/>
    <w:multiLevelType w:val="hybridMultilevel"/>
    <w:tmpl w:val="18782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60036"/>
    <w:multiLevelType w:val="hybridMultilevel"/>
    <w:tmpl w:val="ACB8B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20560"/>
    <w:multiLevelType w:val="hybridMultilevel"/>
    <w:tmpl w:val="C846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0E7A"/>
    <w:multiLevelType w:val="hybridMultilevel"/>
    <w:tmpl w:val="03EA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F3878"/>
    <w:multiLevelType w:val="hybridMultilevel"/>
    <w:tmpl w:val="C13CC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069B9"/>
    <w:multiLevelType w:val="singleLevel"/>
    <w:tmpl w:val="A6102334"/>
    <w:lvl w:ilvl="0">
      <w:start w:val="1"/>
      <w:numFmt w:val="bullet"/>
      <w:lvlText w:val=""/>
      <w:lvlJc w:val="left"/>
      <w:pPr>
        <w:tabs>
          <w:tab w:val="num" w:pos="936"/>
        </w:tabs>
        <w:ind w:left="936" w:hanging="432"/>
      </w:pPr>
      <w:rPr>
        <w:rFonts w:ascii="Wingdings" w:hAnsi="Wingdings" w:hint="default"/>
        <w:sz w:val="28"/>
      </w:rPr>
    </w:lvl>
  </w:abstractNum>
  <w:abstractNum w:abstractNumId="7" w15:restartNumberingAfterBreak="0">
    <w:nsid w:val="23B33D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9C2A96"/>
    <w:multiLevelType w:val="singleLevel"/>
    <w:tmpl w:val="A6102334"/>
    <w:lvl w:ilvl="0">
      <w:start w:val="1"/>
      <w:numFmt w:val="bullet"/>
      <w:lvlText w:val=""/>
      <w:lvlJc w:val="left"/>
      <w:pPr>
        <w:tabs>
          <w:tab w:val="num" w:pos="936"/>
        </w:tabs>
        <w:ind w:left="936" w:hanging="432"/>
      </w:pPr>
      <w:rPr>
        <w:rFonts w:ascii="Wingdings" w:hAnsi="Wingdings" w:hint="default"/>
        <w:sz w:val="28"/>
      </w:rPr>
    </w:lvl>
  </w:abstractNum>
  <w:abstractNum w:abstractNumId="9" w15:restartNumberingAfterBreak="0">
    <w:nsid w:val="2A327C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849FE"/>
    <w:multiLevelType w:val="hybridMultilevel"/>
    <w:tmpl w:val="B1B61E5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E49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5C37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A71060"/>
    <w:multiLevelType w:val="hybridMultilevel"/>
    <w:tmpl w:val="CE900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227B9"/>
    <w:multiLevelType w:val="hybridMultilevel"/>
    <w:tmpl w:val="597A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F5642"/>
    <w:multiLevelType w:val="hybridMultilevel"/>
    <w:tmpl w:val="C6BCC6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2B70DB9"/>
    <w:multiLevelType w:val="singleLevel"/>
    <w:tmpl w:val="A6102334"/>
    <w:lvl w:ilvl="0">
      <w:start w:val="1"/>
      <w:numFmt w:val="bullet"/>
      <w:lvlText w:val=""/>
      <w:lvlJc w:val="left"/>
      <w:pPr>
        <w:tabs>
          <w:tab w:val="num" w:pos="936"/>
        </w:tabs>
        <w:ind w:left="936" w:hanging="432"/>
      </w:pPr>
      <w:rPr>
        <w:rFonts w:ascii="Wingdings" w:hAnsi="Wingdings" w:hint="default"/>
        <w:sz w:val="28"/>
      </w:rPr>
    </w:lvl>
  </w:abstractNum>
  <w:abstractNum w:abstractNumId="17" w15:restartNumberingAfterBreak="0">
    <w:nsid w:val="5A3D136C"/>
    <w:multiLevelType w:val="hybridMultilevel"/>
    <w:tmpl w:val="76BA2E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5CCA70FA"/>
    <w:multiLevelType w:val="hybridMultilevel"/>
    <w:tmpl w:val="C996F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7A18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122B3C"/>
    <w:multiLevelType w:val="hybridMultilevel"/>
    <w:tmpl w:val="FB161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6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363460"/>
    <w:multiLevelType w:val="hybridMultilevel"/>
    <w:tmpl w:val="ACB8B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6C2E3B"/>
    <w:multiLevelType w:val="hybridMultilevel"/>
    <w:tmpl w:val="9B4C55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284374">
    <w:abstractNumId w:val="13"/>
  </w:num>
  <w:num w:numId="2" w16cid:durableId="1461260832">
    <w:abstractNumId w:val="7"/>
  </w:num>
  <w:num w:numId="3" w16cid:durableId="1534612127">
    <w:abstractNumId w:val="12"/>
  </w:num>
  <w:num w:numId="4" w16cid:durableId="1771311029">
    <w:abstractNumId w:val="11"/>
  </w:num>
  <w:num w:numId="5" w16cid:durableId="2032762449">
    <w:abstractNumId w:val="9"/>
  </w:num>
  <w:num w:numId="6" w16cid:durableId="1739085139">
    <w:abstractNumId w:val="21"/>
  </w:num>
  <w:num w:numId="7" w16cid:durableId="1010716689">
    <w:abstractNumId w:val="19"/>
  </w:num>
  <w:num w:numId="8" w16cid:durableId="1569266437">
    <w:abstractNumId w:val="16"/>
  </w:num>
  <w:num w:numId="9" w16cid:durableId="846360845">
    <w:abstractNumId w:val="8"/>
  </w:num>
  <w:num w:numId="10" w16cid:durableId="1357001685">
    <w:abstractNumId w:val="6"/>
  </w:num>
  <w:num w:numId="11" w16cid:durableId="2401832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223412920">
    <w:abstractNumId w:val="18"/>
  </w:num>
  <w:num w:numId="13" w16cid:durableId="320543077">
    <w:abstractNumId w:val="23"/>
  </w:num>
  <w:num w:numId="14" w16cid:durableId="1555196869">
    <w:abstractNumId w:val="5"/>
  </w:num>
  <w:num w:numId="15" w16cid:durableId="816579320">
    <w:abstractNumId w:val="20"/>
  </w:num>
  <w:num w:numId="16" w16cid:durableId="2017070295">
    <w:abstractNumId w:val="14"/>
  </w:num>
  <w:num w:numId="17" w16cid:durableId="906116148">
    <w:abstractNumId w:val="2"/>
  </w:num>
  <w:num w:numId="18" w16cid:durableId="1375807729">
    <w:abstractNumId w:val="1"/>
  </w:num>
  <w:num w:numId="19" w16cid:durableId="920485302">
    <w:abstractNumId w:val="15"/>
  </w:num>
  <w:num w:numId="20" w16cid:durableId="1708334902">
    <w:abstractNumId w:val="4"/>
  </w:num>
  <w:num w:numId="21" w16cid:durableId="74209479">
    <w:abstractNumId w:val="22"/>
  </w:num>
  <w:num w:numId="22" w16cid:durableId="1351906314">
    <w:abstractNumId w:val="10"/>
  </w:num>
  <w:num w:numId="23" w16cid:durableId="585462078">
    <w:abstractNumId w:val="3"/>
  </w:num>
  <w:num w:numId="24" w16cid:durableId="19224431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73"/>
    <w:rsid w:val="000A56FB"/>
    <w:rsid w:val="000B662C"/>
    <w:rsid w:val="000C305D"/>
    <w:rsid w:val="001368DB"/>
    <w:rsid w:val="0013770C"/>
    <w:rsid w:val="001532BD"/>
    <w:rsid w:val="00172583"/>
    <w:rsid w:val="001C7E5A"/>
    <w:rsid w:val="001D23CF"/>
    <w:rsid w:val="0026369B"/>
    <w:rsid w:val="002F7271"/>
    <w:rsid w:val="0038036A"/>
    <w:rsid w:val="003B2F3D"/>
    <w:rsid w:val="003B69AA"/>
    <w:rsid w:val="003E1F01"/>
    <w:rsid w:val="003F41CE"/>
    <w:rsid w:val="003F651B"/>
    <w:rsid w:val="004E389B"/>
    <w:rsid w:val="0057493B"/>
    <w:rsid w:val="005A248B"/>
    <w:rsid w:val="005F2132"/>
    <w:rsid w:val="00636CE1"/>
    <w:rsid w:val="00661141"/>
    <w:rsid w:val="00661EB0"/>
    <w:rsid w:val="00690411"/>
    <w:rsid w:val="006B0999"/>
    <w:rsid w:val="00703258"/>
    <w:rsid w:val="0077379A"/>
    <w:rsid w:val="00796B19"/>
    <w:rsid w:val="007E7F0F"/>
    <w:rsid w:val="008121FD"/>
    <w:rsid w:val="00832982"/>
    <w:rsid w:val="00890630"/>
    <w:rsid w:val="008B3BB4"/>
    <w:rsid w:val="008C4631"/>
    <w:rsid w:val="008C5228"/>
    <w:rsid w:val="009653F0"/>
    <w:rsid w:val="00966F8D"/>
    <w:rsid w:val="009C1ACF"/>
    <w:rsid w:val="009F4D6D"/>
    <w:rsid w:val="00A61717"/>
    <w:rsid w:val="00A7641B"/>
    <w:rsid w:val="00A84773"/>
    <w:rsid w:val="00B22A4F"/>
    <w:rsid w:val="00B51FB3"/>
    <w:rsid w:val="00B66498"/>
    <w:rsid w:val="00BA075C"/>
    <w:rsid w:val="00BB4A96"/>
    <w:rsid w:val="00C46692"/>
    <w:rsid w:val="00C76C3C"/>
    <w:rsid w:val="00CB3418"/>
    <w:rsid w:val="00CC23B9"/>
    <w:rsid w:val="00D3564D"/>
    <w:rsid w:val="00DC5A04"/>
    <w:rsid w:val="00DD3CA6"/>
    <w:rsid w:val="00DF4A7A"/>
    <w:rsid w:val="00DF533C"/>
    <w:rsid w:val="00E15253"/>
    <w:rsid w:val="00E42838"/>
    <w:rsid w:val="00EF1436"/>
    <w:rsid w:val="00F21A58"/>
    <w:rsid w:val="00F41C0A"/>
    <w:rsid w:val="00FE371F"/>
    <w:rsid w:val="00FF59AB"/>
    <w:rsid w:val="2084DCD1"/>
    <w:rsid w:val="2F33EC8E"/>
    <w:rsid w:val="3520BD80"/>
    <w:rsid w:val="3D32F91D"/>
    <w:rsid w:val="7538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19185"/>
  <w15:docId w15:val="{80452523-01C3-434E-A591-78A36DA3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7">
    <w:name w:val="heading 7"/>
    <w:basedOn w:val="Normal"/>
    <w:next w:val="Normal"/>
    <w:link w:val="Heading7Char"/>
    <w:uiPriority w:val="99"/>
    <w:qFormat/>
    <w:locked/>
    <w:pPr>
      <w:keepNext/>
      <w:spacing w:after="0" w:line="240" w:lineRule="auto"/>
      <w:jc w:val="right"/>
      <w:outlineLvl w:val="6"/>
    </w:pPr>
    <w:rPr>
      <w:rFonts w:ascii="Arial" w:hAnsi="Arial" w:cs="Arial"/>
      <w:sz w:val="56"/>
      <w:szCs w:val="24"/>
    </w:rPr>
  </w:style>
  <w:style w:type="paragraph" w:styleId="Heading9">
    <w:name w:val="heading 9"/>
    <w:basedOn w:val="Normal"/>
    <w:next w:val="Normal"/>
    <w:link w:val="Heading9Char"/>
    <w:semiHidden/>
    <w:unhideWhenUsed/>
    <w:qFormat/>
    <w:locked/>
    <w:rsid w:val="00DC5A04"/>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Pr>
      <w:rFonts w:ascii="Calibri" w:hAnsi="Calibri" w:cs="Times New Roman"/>
      <w:sz w:val="24"/>
      <w:szCs w:val="24"/>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E42838"/>
    <w:pPr>
      <w:tabs>
        <w:tab w:val="center" w:pos="4513"/>
        <w:tab w:val="right" w:pos="9026"/>
      </w:tabs>
    </w:pPr>
  </w:style>
  <w:style w:type="character" w:customStyle="1" w:styleId="HeaderChar">
    <w:name w:val="Header Char"/>
    <w:link w:val="Header"/>
    <w:uiPriority w:val="99"/>
    <w:rsid w:val="00E42838"/>
    <w:rPr>
      <w:lang w:eastAsia="en-US"/>
    </w:rPr>
  </w:style>
  <w:style w:type="paragraph" w:styleId="Footer">
    <w:name w:val="footer"/>
    <w:basedOn w:val="Normal"/>
    <w:link w:val="FooterChar"/>
    <w:uiPriority w:val="99"/>
    <w:unhideWhenUsed/>
    <w:rsid w:val="00E42838"/>
    <w:pPr>
      <w:tabs>
        <w:tab w:val="center" w:pos="4513"/>
        <w:tab w:val="right" w:pos="9026"/>
      </w:tabs>
    </w:pPr>
  </w:style>
  <w:style w:type="character" w:customStyle="1" w:styleId="FooterChar">
    <w:name w:val="Footer Char"/>
    <w:link w:val="Footer"/>
    <w:uiPriority w:val="99"/>
    <w:rsid w:val="00E42838"/>
    <w:rPr>
      <w:lang w:eastAsia="en-US"/>
    </w:rPr>
  </w:style>
  <w:style w:type="character" w:customStyle="1" w:styleId="Heading9Char">
    <w:name w:val="Heading 9 Char"/>
    <w:basedOn w:val="DefaultParagraphFont"/>
    <w:link w:val="Heading9"/>
    <w:semiHidden/>
    <w:rsid w:val="00DC5A04"/>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rsid w:val="00DC5A04"/>
    <w:pPr>
      <w:spacing w:after="0" w:line="240" w:lineRule="auto"/>
      <w:ind w:left="-54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DC5A04"/>
    <w:rPr>
      <w:rFonts w:ascii="Arial" w:eastAsia="Times New Roman" w:hAnsi="Arial" w:cs="Arial"/>
      <w:sz w:val="24"/>
      <w:szCs w:val="24"/>
      <w:lang w:eastAsia="en-US"/>
    </w:rPr>
  </w:style>
  <w:style w:type="paragraph" w:customStyle="1" w:styleId="StyleH2After6pt">
    <w:name w:val="Style H2 + After:  6 pt"/>
    <w:basedOn w:val="Normal"/>
    <w:link w:val="StyleH2After6ptChar"/>
    <w:rsid w:val="00DC5A04"/>
    <w:pPr>
      <w:keepNext/>
      <w:spacing w:after="120" w:line="240" w:lineRule="auto"/>
      <w:ind w:left="-540"/>
      <w:jc w:val="both"/>
      <w:outlineLvl w:val="8"/>
    </w:pPr>
    <w:rPr>
      <w:rFonts w:ascii="Arial" w:eastAsia="Times New Roman" w:hAnsi="Arial"/>
      <w:b/>
      <w:bCs/>
      <w:sz w:val="28"/>
      <w:szCs w:val="20"/>
    </w:rPr>
  </w:style>
  <w:style w:type="paragraph" w:styleId="BodyText">
    <w:name w:val="Body Text"/>
    <w:basedOn w:val="Normal"/>
    <w:link w:val="BodyTextChar"/>
    <w:rsid w:val="00DC5A0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DC5A04"/>
    <w:rPr>
      <w:rFonts w:ascii="Times New Roman" w:eastAsia="Times New Roman" w:hAnsi="Times New Roman"/>
      <w:sz w:val="24"/>
      <w:lang w:eastAsia="en-US"/>
    </w:rPr>
  </w:style>
  <w:style w:type="character" w:customStyle="1" w:styleId="StyleH2After6ptChar">
    <w:name w:val="Style H2 + After:  6 pt Char"/>
    <w:link w:val="StyleH2After6pt"/>
    <w:rsid w:val="00DC5A04"/>
    <w:rPr>
      <w:rFonts w:ascii="Arial" w:eastAsia="Times New Roman" w:hAnsi="Arial"/>
      <w:b/>
      <w:bCs/>
      <w:sz w:val="28"/>
      <w:lang w:eastAsia="en-US"/>
    </w:rPr>
  </w:style>
  <w:style w:type="table" w:styleId="TableGrid">
    <w:name w:val="Table Grid"/>
    <w:basedOn w:val="TableNormal"/>
    <w:locked/>
    <w:rsid w:val="00CB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0C30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036875A621D4697994B91F0DA797A" ma:contentTypeVersion="6" ma:contentTypeDescription="Create a new document." ma:contentTypeScope="" ma:versionID="6dfa72c0142278cf218af9c7519072d9">
  <xsd:schema xmlns:xsd="http://www.w3.org/2001/XMLSchema" xmlns:xs="http://www.w3.org/2001/XMLSchema" xmlns:p="http://schemas.microsoft.com/office/2006/metadata/properties" xmlns:ns2="13898681-762c-4402-b30c-b72a57e15828" xmlns:ns3="395eecba-8511-4b91-960d-513ed56b62fa" targetNamespace="http://schemas.microsoft.com/office/2006/metadata/properties" ma:root="true" ma:fieldsID="7b9656ed7906f58cb7e268dc3bca8844" ns2:_="" ns3:_="">
    <xsd:import namespace="13898681-762c-4402-b30c-b72a57e15828"/>
    <xsd:import namespace="395eecba-8511-4b91-960d-513ed56b62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98681-762c-4402-b30c-b72a57e15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5eecba-8511-4b91-960d-513ed56b6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2233-594D-4629-A8F9-E015BAD72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60B61-BEB0-4A7C-80C3-E904E65E9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98681-762c-4402-b30c-b72a57e15828"/>
    <ds:schemaRef ds:uri="395eecba-8511-4b91-960d-513ed56b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BC33B-BC7F-420E-BABC-89C95C4F22F2}">
  <ds:schemaRefs>
    <ds:schemaRef ds:uri="http://schemas.microsoft.com/sharepoint/v3/contenttype/forms"/>
  </ds:schemaRefs>
</ds:datastoreItem>
</file>

<file path=customXml/itemProps4.xml><?xml version="1.0" encoding="utf-8"?>
<ds:datastoreItem xmlns:ds="http://schemas.openxmlformats.org/officeDocument/2006/customXml" ds:itemID="{D10A6EB2-C859-4ECC-A99A-350E0DE9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2797</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Family Clan</dc:creator>
  <cp:keywords/>
  <dc:description/>
  <cp:lastModifiedBy>Dawn Canham</cp:lastModifiedBy>
  <cp:revision>3</cp:revision>
  <cp:lastPrinted>2013-02-25T13:44:00Z</cp:lastPrinted>
  <dcterms:created xsi:type="dcterms:W3CDTF">2023-02-13T14:20:00Z</dcterms:created>
  <dcterms:modified xsi:type="dcterms:W3CDTF">2023-05-11T09:29:00Z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0x010100A80036875A621D4697994B91F0DA797A</vt:lpwstr>
  </property>
  <property fmtid="{D5CDD505-2E9C-101B-9397-08002B2CF9AE}" pid="3" name="Order">
    <vt:r8>612600</vt:r8>
  </property>
</Properties>
</file>